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pacing w:val="0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spacing w:val="0"/>
          <w:sz w:val="32"/>
          <w:szCs w:val="32"/>
        </w:rPr>
        <w:t>的规定及中共山丹县委审计委员会批准的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pacing w:val="0"/>
          <w:sz w:val="32"/>
          <w:szCs w:val="32"/>
        </w:rPr>
        <w:t>年度全县审计项目计划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决定派出审计组，自</w:t>
      </w:r>
      <w:r>
        <w:rPr>
          <w:rFonts w:hint="eastAsia" w:ascii="仿宋_GB2312" w:eastAsia="仿宋_GB2312"/>
          <w:spacing w:val="0"/>
          <w:sz w:val="32"/>
          <w:szCs w:val="32"/>
        </w:rPr>
        <w:t>20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对山丹县城市新区经一路道路建设项目</w:t>
      </w:r>
      <w:r>
        <w:rPr>
          <w:rFonts w:hint="eastAsia" w:ascii="仿宋_GB2312" w:eastAsia="仿宋_GB2312"/>
          <w:spacing w:val="0"/>
          <w:sz w:val="32"/>
          <w:szCs w:val="32"/>
        </w:rPr>
        <w:t>进行审计</w:t>
      </w:r>
      <w:r>
        <w:rPr>
          <w:rFonts w:hint="eastAsia" w:ascii="仿宋_GB2312" w:eastAsia="仿宋_GB2312"/>
          <w:sz w:val="32"/>
          <w:szCs w:val="32"/>
        </w:rPr>
        <w:t>。必要时将追溯到相关年度或者延伸审计有关单位。审计组组长：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赵雅岚</w:t>
      </w:r>
      <w:r>
        <w:rPr>
          <w:rFonts w:hint="eastAsia" w:ascii="仿宋_GB2312" w:eastAsia="仿宋_GB2312"/>
          <w:sz w:val="32"/>
          <w:szCs w:val="32"/>
        </w:rPr>
        <w:t>，审计组成员：张娜（主审）、张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德相、杨洁。审计人员在审计中坚持客观公正，实事求是，不隐瞒事实，保守被审计单位的相关秘密，并受理对被审计人员的举报，同时接受群众对审计组工作人员的监督。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审计组工作地点：山丹县住房和城乡建设局办公室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简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6C04B82"/>
    <w:rsid w:val="0C033C79"/>
    <w:rsid w:val="0C8272BF"/>
    <w:rsid w:val="10340A44"/>
    <w:rsid w:val="148839F6"/>
    <w:rsid w:val="17E24493"/>
    <w:rsid w:val="18491441"/>
    <w:rsid w:val="185105C0"/>
    <w:rsid w:val="18B765C1"/>
    <w:rsid w:val="22452C29"/>
    <w:rsid w:val="2B971B41"/>
    <w:rsid w:val="48FC0C63"/>
    <w:rsid w:val="49DF30CF"/>
    <w:rsid w:val="4C143460"/>
    <w:rsid w:val="51536C6C"/>
    <w:rsid w:val="51935E0D"/>
    <w:rsid w:val="55826B30"/>
    <w:rsid w:val="56B400C4"/>
    <w:rsid w:val="56E40BDB"/>
    <w:rsid w:val="5A962B4B"/>
    <w:rsid w:val="6068788D"/>
    <w:rsid w:val="74A35042"/>
    <w:rsid w:val="77501AF7"/>
    <w:rsid w:val="7C8615D3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438</Characters>
  <Lines>0</Lines>
  <Paragraphs>0</Paragraphs>
  <TotalTime>0</TotalTime>
  <ScaleCrop>false</ScaleCrop>
  <LinksUpToDate>false</LinksUpToDate>
  <CharactersWithSpaces>453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2024-03-14T06:51:48Z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55EFC7C529E34B5588DA765D0096EC40_13</vt:lpwstr>
  </property>
</Properties>
</file>