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BC76A" w14:textId="77777777" w:rsidR="00DD3C1C" w:rsidRDefault="00DD3C1C">
      <w:pPr>
        <w:tabs>
          <w:tab w:val="left" w:pos="2141"/>
        </w:tabs>
        <w:spacing w:line="600" w:lineRule="exact"/>
        <w:jc w:val="center"/>
        <w:rPr>
          <w:rFonts w:ascii="方正小标宋简体" w:eastAsia="方正小标宋简体"/>
          <w:sz w:val="44"/>
          <w:szCs w:val="44"/>
        </w:rPr>
      </w:pPr>
    </w:p>
    <w:p w14:paraId="20AB0D09" w14:textId="77777777" w:rsidR="00DD3C1C" w:rsidRDefault="006B44CF">
      <w:pPr>
        <w:tabs>
          <w:tab w:val="left" w:pos="2141"/>
        </w:tabs>
        <w:spacing w:line="600" w:lineRule="exact"/>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年度铸牢中华民族共同体意识专项资金</w:t>
      </w:r>
      <w:r>
        <w:rPr>
          <w:rFonts w:ascii="方正小标宋简体" w:eastAsia="方正小标宋简体" w:hint="eastAsia"/>
          <w:sz w:val="44"/>
          <w:szCs w:val="44"/>
        </w:rPr>
        <w:t>项目支出绩效自评报告</w:t>
      </w:r>
    </w:p>
    <w:p w14:paraId="680E39C9" w14:textId="77777777" w:rsidR="00DD3C1C" w:rsidRDefault="006B44CF">
      <w:pPr>
        <w:spacing w:line="560" w:lineRule="exact"/>
        <w:ind w:firstLineChars="200" w:firstLine="640"/>
        <w:rPr>
          <w:rFonts w:eastAsia="黑体"/>
          <w:sz w:val="32"/>
          <w:szCs w:val="32"/>
        </w:rPr>
      </w:pPr>
      <w:r>
        <w:rPr>
          <w:rFonts w:eastAsia="黑体" w:hint="eastAsia"/>
          <w:sz w:val="32"/>
          <w:szCs w:val="32"/>
        </w:rPr>
        <w:t>一、项目基本情况</w:t>
      </w:r>
    </w:p>
    <w:p w14:paraId="316B2988"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6EF244B8"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甘财行</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铸牢中华民族共同体意识专项资金文件精神，按照铸牢中华民族共同体意识专项资金管理办法的</w:t>
      </w:r>
      <w:r>
        <w:rPr>
          <w:rFonts w:ascii="仿宋_GB2312" w:eastAsia="仿宋_GB2312" w:hAnsi="仿宋_GB2312" w:cs="仿宋_GB2312" w:hint="eastAsia"/>
          <w:sz w:val="32"/>
          <w:szCs w:val="32"/>
        </w:rPr>
        <w:t>相关要求，</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铸牢中华民族共同体意识</w:t>
      </w:r>
      <w:bookmarkStart w:id="0" w:name="_GoBack"/>
      <w:bookmarkEnd w:id="0"/>
      <w:r>
        <w:rPr>
          <w:rFonts w:ascii="仿宋_GB2312" w:eastAsia="仿宋_GB2312" w:hAnsi="仿宋_GB2312" w:cs="仿宋_GB2312" w:hint="eastAsia"/>
          <w:sz w:val="32"/>
          <w:szCs w:val="32"/>
        </w:rPr>
        <w:t>专项资金省级拨付</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万元，</w:t>
      </w:r>
      <w:r>
        <w:rPr>
          <w:rFonts w:ascii="仿宋_GB2312" w:eastAsia="仿宋_GB2312" w:hint="eastAsia"/>
          <w:sz w:val="32"/>
          <w:szCs w:val="32"/>
        </w:rPr>
        <w:t>实施周期</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项目实施主管部门</w:t>
      </w:r>
      <w:r>
        <w:rPr>
          <w:rFonts w:ascii="仿宋_GB2312" w:eastAsia="仿宋_GB2312" w:hint="eastAsia"/>
          <w:sz w:val="32"/>
          <w:szCs w:val="32"/>
        </w:rPr>
        <w:t>为中共山丹县委统一战线工作部</w:t>
      </w:r>
      <w:r>
        <w:rPr>
          <w:rFonts w:ascii="仿宋_GB2312" w:eastAsia="仿宋_GB2312" w:hint="eastAsia"/>
          <w:sz w:val="32"/>
          <w:szCs w:val="32"/>
        </w:rPr>
        <w:t>。</w:t>
      </w:r>
    </w:p>
    <w:p w14:paraId="02D1DCAD"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5A1CBF34"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int="eastAsia"/>
          <w:sz w:val="32"/>
          <w:szCs w:val="32"/>
        </w:rPr>
        <w:t>以创建新型宗教活动场所为抓手，切实推动《宗教事务条例》《甘肃省宗教事务条例》等法律法规落地落实，积极引导信教群众爱国爱教、</w:t>
      </w:r>
      <w:proofErr w:type="gramStart"/>
      <w:r>
        <w:rPr>
          <w:rFonts w:ascii="仿宋_GB2312" w:eastAsia="仿宋_GB2312" w:hint="eastAsia"/>
          <w:sz w:val="32"/>
          <w:szCs w:val="32"/>
        </w:rPr>
        <w:t>正信正</w:t>
      </w:r>
      <w:proofErr w:type="gramEnd"/>
      <w:r>
        <w:rPr>
          <w:rFonts w:ascii="仿宋_GB2312" w:eastAsia="仿宋_GB2312" w:hint="eastAsia"/>
          <w:sz w:val="32"/>
          <w:szCs w:val="32"/>
        </w:rPr>
        <w:t>行，全面提升宗教活动场所规范化、制度化、法治化管理水平，大力开展“党亲国好法大”主题教育活动，引导教职人员和信教群众树立正确的国家观、历史观、民族观、文化观、宗教观</w:t>
      </w:r>
      <w:r>
        <w:rPr>
          <w:rFonts w:ascii="仿宋_GB2312" w:eastAsia="仿宋_GB2312" w:hint="eastAsia"/>
          <w:sz w:val="32"/>
          <w:szCs w:val="32"/>
        </w:rPr>
        <w:t>。</w:t>
      </w:r>
    </w:p>
    <w:p w14:paraId="512EF0F6"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4C4915A5" w14:textId="77777777" w:rsidR="00DD3C1C" w:rsidRDefault="006B44CF">
      <w:pPr>
        <w:widowControl/>
        <w:adjustRightInd w:val="0"/>
        <w:snapToGrid w:val="0"/>
        <w:spacing w:line="560" w:lineRule="exact"/>
        <w:ind w:firstLineChars="200" w:firstLine="640"/>
        <w:jc w:val="lef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年下达项目资金</w:t>
      </w:r>
      <w:r>
        <w:rPr>
          <w:rFonts w:ascii="仿宋_GB2312" w:eastAsia="仿宋_GB2312" w:hAnsi="Times New Roman" w:cs="Times New Roman" w:hint="eastAsia"/>
          <w:sz w:val="32"/>
          <w:szCs w:val="32"/>
        </w:rPr>
        <w:t>4.5</w:t>
      </w:r>
      <w:r>
        <w:rPr>
          <w:rFonts w:ascii="仿宋_GB2312" w:eastAsia="仿宋_GB2312" w:hAnsi="Times New Roman" w:cs="Times New Roman" w:hint="eastAsia"/>
          <w:sz w:val="32"/>
          <w:szCs w:val="32"/>
        </w:rPr>
        <w:t>万元，至</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年底支付完成，资金执行率为</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。具体为：为新型宗教场所购买消防设备</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套支出</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万元，打造新型宗教场所文化墙支出</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万元，在展陈馆内布展支出</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万元。</w:t>
      </w:r>
    </w:p>
    <w:p w14:paraId="2A1F308E"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、绩效目标完成情况及效益分析</w:t>
      </w:r>
    </w:p>
    <w:p w14:paraId="42A29DEC" w14:textId="77777777" w:rsidR="00DD3C1C" w:rsidRDefault="006B44CF">
      <w:pPr>
        <w:spacing w:line="560" w:lineRule="exact"/>
        <w:ind w:firstLineChars="200" w:firstLine="640"/>
        <w:rPr>
          <w:rFonts w:ascii="黑体" w:eastAsia="黑体" w:hAnsi="黑体" w:cs="黑体"/>
          <w:sz w:val="32"/>
          <w:szCs w:val="32"/>
        </w:rPr>
      </w:pPr>
      <w:r>
        <w:rPr>
          <w:rFonts w:ascii="仿宋_GB2312" w:eastAsia="仿宋_GB2312" w:hAnsi="宋体" w:cs="宋体" w:hint="eastAsia"/>
          <w:color w:val="000000"/>
          <w:kern w:val="0"/>
          <w:sz w:val="32"/>
          <w:szCs w:val="32"/>
        </w:rPr>
        <w:t>通过此项目的实施，促进了全县各民族大团结的良好氛</w:t>
      </w:r>
      <w:r>
        <w:rPr>
          <w:rFonts w:ascii="仿宋_GB2312" w:eastAsia="仿宋_GB2312" w:hAnsi="宋体" w:cs="宋体" w:hint="eastAsia"/>
          <w:color w:val="000000"/>
          <w:kern w:val="0"/>
          <w:sz w:val="32"/>
          <w:szCs w:val="32"/>
        </w:rPr>
        <w:lastRenderedPageBreak/>
        <w:t>围，</w:t>
      </w:r>
      <w:r>
        <w:rPr>
          <w:rFonts w:ascii="仿宋_GB2312" w:eastAsia="仿宋_GB2312" w:hAnsi="宋体" w:cs="宋体" w:hint="eastAsia"/>
          <w:color w:val="000000"/>
          <w:kern w:val="0"/>
          <w:sz w:val="32"/>
          <w:szCs w:val="32"/>
        </w:rPr>
        <w:t>提升了全县各民族群众对民族团结进步创建工作的认识，进一步铸牢了中华民族共同体意识，</w:t>
      </w:r>
      <w:r>
        <w:rPr>
          <w:rFonts w:ascii="仿宋_GB2312" w:eastAsia="仿宋_GB2312" w:hAnsi="宋体" w:cs="宋体" w:hint="eastAsia"/>
          <w:color w:val="000000"/>
          <w:kern w:val="0"/>
          <w:sz w:val="32"/>
          <w:szCs w:val="32"/>
        </w:rPr>
        <w:t>维护了我县民族团结和宗教和顺的良好局面。通过</w:t>
      </w:r>
      <w:r>
        <w:rPr>
          <w:rFonts w:ascii="仿宋_GB2312" w:eastAsia="仿宋_GB2312" w:hAnsi="宋体" w:cs="宋体" w:hint="eastAsia"/>
          <w:color w:val="000000"/>
          <w:kern w:val="0"/>
          <w:sz w:val="32"/>
          <w:szCs w:val="32"/>
        </w:rPr>
        <w:t>打造新型宗教场所</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积极引导宗教与社会主义社会相适应，坚持思想引领、文化浸润和依法管理相结合，使宗教活动场所成为宣传宪法法律、弘扬社会主义核心价值观、展示民族团结进步的重要阵地，</w:t>
      </w:r>
      <w:r>
        <w:rPr>
          <w:rFonts w:ascii="仿宋_GB2312" w:eastAsia="仿宋_GB2312" w:hAnsi="宋体" w:cs="宋体" w:hint="eastAsia"/>
          <w:color w:val="000000"/>
          <w:kern w:val="0"/>
          <w:sz w:val="32"/>
          <w:szCs w:val="32"/>
        </w:rPr>
        <w:t>达到了预期目标。</w:t>
      </w:r>
    </w:p>
    <w:p w14:paraId="015A1EAB"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2A1FC429"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铸牢中华民族共同体意识</w:t>
      </w:r>
      <w:r>
        <w:rPr>
          <w:rFonts w:ascii="仿宋_GB2312" w:eastAsia="仿宋_GB2312" w:hAnsi="仿宋_GB2312" w:cs="仿宋_GB2312" w:hint="eastAsia"/>
          <w:sz w:val="32"/>
          <w:szCs w:val="32"/>
        </w:rPr>
        <w:t>专项资金严格按照《管理办法》</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要求使用资金</w:t>
      </w:r>
      <w:r>
        <w:rPr>
          <w:rFonts w:ascii="仿宋_GB2312" w:eastAsia="仿宋_GB2312" w:hAnsi="仿宋_GB2312" w:cs="仿宋_GB2312" w:hint="eastAsia"/>
          <w:kern w:val="0"/>
          <w:sz w:val="32"/>
          <w:szCs w:val="32"/>
        </w:rPr>
        <w:t>。所有项目的日常管理工作均按照我单位相关管理制度执行，建立了工作有计划、实施有方案、日常有监督的管理机制，工作取得了较好的成效，效能得到了提高、获得了社会公众的好评。从项目投入、管理目标、效果目标、影</w:t>
      </w:r>
      <w:r>
        <w:rPr>
          <w:rFonts w:ascii="仿宋_GB2312" w:eastAsia="仿宋_GB2312" w:hAnsi="仿宋_GB2312" w:cs="仿宋_GB2312" w:hint="eastAsia"/>
          <w:spacing w:val="-12"/>
          <w:kern w:val="0"/>
          <w:sz w:val="32"/>
          <w:szCs w:val="32"/>
        </w:rPr>
        <w:t>响力目标等得分情况计算，项目得分</w:t>
      </w:r>
      <w:r>
        <w:rPr>
          <w:rFonts w:ascii="仿宋_GB2312" w:eastAsia="仿宋_GB2312" w:hAnsi="仿宋_GB2312" w:cs="仿宋_GB2312" w:hint="eastAsia"/>
          <w:spacing w:val="-12"/>
          <w:kern w:val="0"/>
          <w:sz w:val="32"/>
          <w:szCs w:val="32"/>
        </w:rPr>
        <w:t>100</w:t>
      </w:r>
      <w:r>
        <w:rPr>
          <w:rFonts w:ascii="仿宋_GB2312" w:eastAsia="仿宋_GB2312" w:hAnsi="仿宋_GB2312" w:cs="仿宋_GB2312" w:hint="eastAsia"/>
          <w:spacing w:val="-12"/>
          <w:kern w:val="0"/>
          <w:sz w:val="32"/>
          <w:szCs w:val="32"/>
        </w:rPr>
        <w:t>分，综合评估为优秀。</w:t>
      </w:r>
    </w:p>
    <w:p w14:paraId="653F6286" w14:textId="77777777" w:rsidR="00DD3C1C" w:rsidRDefault="006B44CF">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14:paraId="43406568" w14:textId="77777777" w:rsidR="00DD3C1C" w:rsidRDefault="006B44C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做好项目实施的跟踪检查工作。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403E55CA" w14:textId="77777777" w:rsidR="00DD3C1C" w:rsidRDefault="00DD3C1C">
      <w:pPr>
        <w:spacing w:line="580" w:lineRule="exact"/>
        <w:jc w:val="right"/>
        <w:rPr>
          <w:rFonts w:ascii="仿宋_GB2312" w:eastAsia="仿宋_GB2312" w:hAnsi="仿宋_GB2312" w:cs="仿宋_GB2312"/>
          <w:kern w:val="0"/>
          <w:sz w:val="32"/>
          <w:szCs w:val="32"/>
        </w:rPr>
      </w:pPr>
    </w:p>
    <w:p w14:paraId="12D202CB" w14:textId="77777777" w:rsidR="00DD3C1C" w:rsidRDefault="006B44CF">
      <w:pPr>
        <w:spacing w:line="58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中共山丹县委统一战线工作部</w:t>
      </w:r>
    </w:p>
    <w:p w14:paraId="0947F412" w14:textId="77777777" w:rsidR="00DD3C1C" w:rsidRDefault="006B44CF">
      <w:pPr>
        <w:spacing w:line="58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日</w:t>
      </w:r>
    </w:p>
    <w:p w14:paraId="7D74F810" w14:textId="77777777" w:rsidR="00DD3C1C" w:rsidRDefault="00DD3C1C"/>
    <w:p w14:paraId="741F587A" w14:textId="77777777" w:rsidR="00DD3C1C" w:rsidRDefault="00DD3C1C"/>
    <w:p w14:paraId="6D6E6A2B" w14:textId="77777777" w:rsidR="00DD3C1C" w:rsidRDefault="00DD3C1C"/>
    <w:p w14:paraId="46894946" w14:textId="41E2352B" w:rsidR="00DD3C1C" w:rsidRDefault="006B44CF">
      <w:pPr>
        <w:tabs>
          <w:tab w:val="left" w:pos="2141"/>
        </w:tabs>
        <w:spacing w:line="600" w:lineRule="exact"/>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年度铸牢中华民族共同体意识</w:t>
      </w:r>
      <w:r>
        <w:rPr>
          <w:rFonts w:ascii="方正小标宋简体" w:eastAsia="方正小标宋简体" w:hint="eastAsia"/>
          <w:sz w:val="44"/>
          <w:szCs w:val="44"/>
        </w:rPr>
        <w:t>专项资金</w:t>
      </w:r>
      <w:r>
        <w:rPr>
          <w:rFonts w:ascii="方正小标宋简体" w:eastAsia="方正小标宋简体" w:hint="eastAsia"/>
          <w:sz w:val="44"/>
          <w:szCs w:val="44"/>
        </w:rPr>
        <w:t>项目支出绩效自评报告</w:t>
      </w:r>
    </w:p>
    <w:p w14:paraId="04E5072C" w14:textId="77777777" w:rsidR="00DD3C1C" w:rsidRDefault="006B44CF">
      <w:pPr>
        <w:spacing w:line="560" w:lineRule="exact"/>
        <w:ind w:firstLineChars="200" w:firstLine="640"/>
        <w:rPr>
          <w:rFonts w:eastAsia="黑体"/>
          <w:sz w:val="32"/>
          <w:szCs w:val="32"/>
        </w:rPr>
      </w:pPr>
      <w:r>
        <w:rPr>
          <w:rFonts w:eastAsia="黑体" w:hint="eastAsia"/>
          <w:sz w:val="32"/>
          <w:szCs w:val="32"/>
        </w:rPr>
        <w:t>一、项目基本情况</w:t>
      </w:r>
    </w:p>
    <w:p w14:paraId="75BA1E95"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4C3B8A30"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张财行〔</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铸牢中华民族共同体意识专项资金文件精神，按照铸牢中华民族共同体意识专项资金管理办法的</w:t>
      </w:r>
      <w:r>
        <w:rPr>
          <w:rFonts w:ascii="仿宋_GB2312" w:eastAsia="仿宋_GB2312" w:hAnsi="仿宋_GB2312" w:cs="仿宋_GB2312" w:hint="eastAsia"/>
          <w:sz w:val="32"/>
          <w:szCs w:val="32"/>
        </w:rPr>
        <w:t>相关要求，</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铸牢中华民族共同体意识专项资金市级拨付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int="eastAsia"/>
          <w:sz w:val="32"/>
          <w:szCs w:val="32"/>
        </w:rPr>
        <w:t>实施周期</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项目实施主管部门</w:t>
      </w:r>
      <w:r>
        <w:rPr>
          <w:rFonts w:ascii="仿宋_GB2312" w:eastAsia="仿宋_GB2312" w:hint="eastAsia"/>
          <w:sz w:val="32"/>
          <w:szCs w:val="32"/>
        </w:rPr>
        <w:t>为中共山丹县委统一战线工作部</w:t>
      </w:r>
      <w:r>
        <w:rPr>
          <w:rFonts w:ascii="仿宋_GB2312" w:eastAsia="仿宋_GB2312" w:hint="eastAsia"/>
          <w:sz w:val="32"/>
          <w:szCs w:val="32"/>
        </w:rPr>
        <w:t>。</w:t>
      </w:r>
    </w:p>
    <w:p w14:paraId="7473790A"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44B6A8C2"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int="eastAsia"/>
          <w:sz w:val="32"/>
          <w:szCs w:val="32"/>
        </w:rPr>
        <w:t>进一步营造全县民族团结进步创建舆论宣传氛围，</w:t>
      </w:r>
      <w:r>
        <w:rPr>
          <w:rFonts w:ascii="仿宋_GB2312" w:eastAsia="仿宋_GB2312" w:hAnsi="仿宋_GB2312" w:cs="仿宋_GB2312" w:hint="eastAsia"/>
          <w:sz w:val="32"/>
          <w:szCs w:val="32"/>
        </w:rPr>
        <w:t>持</w:t>
      </w:r>
      <w:r>
        <w:rPr>
          <w:rFonts w:ascii="仿宋_GB2312" w:eastAsia="仿宋_GB2312" w:hAnsi="仿宋_GB2312" w:cs="仿宋_GB2312"/>
          <w:sz w:val="32"/>
          <w:szCs w:val="32"/>
        </w:rPr>
        <w:t>续</w:t>
      </w:r>
      <w:r>
        <w:rPr>
          <w:rFonts w:ascii="仿宋_GB2312" w:eastAsia="仿宋_GB2312" w:hAnsi="仿宋_GB2312" w:cs="仿宋_GB2312" w:hint="eastAsia"/>
          <w:sz w:val="32"/>
          <w:szCs w:val="32"/>
        </w:rPr>
        <w:t>铸牢中华民族共同体意识，按照</w:t>
      </w:r>
      <w:r>
        <w:rPr>
          <w:rFonts w:ascii="仿宋_GB2312" w:eastAsia="仿宋_GB2312" w:hAnsi="仿宋_GB2312" w:cs="仿宋_GB2312"/>
          <w:sz w:val="32"/>
          <w:szCs w:val="32"/>
        </w:rPr>
        <w:t>有形有感有效及</w:t>
      </w:r>
      <w:r>
        <w:rPr>
          <w:rFonts w:ascii="仿宋_GB2312" w:eastAsia="仿宋_GB2312" w:hAnsi="仿宋_GB2312" w:cs="仿宋_GB2312" w:hint="eastAsia"/>
          <w:sz w:val="32"/>
          <w:szCs w:val="32"/>
        </w:rPr>
        <w:t>打</w:t>
      </w:r>
      <w:r>
        <w:rPr>
          <w:rFonts w:ascii="仿宋_GB2312" w:eastAsia="仿宋_GB2312" w:hAnsi="仿宋_GB2312" w:cs="仿宋_GB2312"/>
          <w:sz w:val="32"/>
          <w:szCs w:val="32"/>
        </w:rPr>
        <w:t>造民族团结</w:t>
      </w:r>
      <w:r>
        <w:rPr>
          <w:rFonts w:ascii="仿宋_GB2312" w:eastAsia="仿宋_GB2312" w:hAnsi="仿宋_GB2312" w:cs="仿宋_GB2312" w:hint="eastAsia"/>
          <w:sz w:val="32"/>
          <w:szCs w:val="32"/>
        </w:rPr>
        <w:t>“升级</w:t>
      </w:r>
      <w:r>
        <w:rPr>
          <w:rFonts w:ascii="仿宋_GB2312" w:eastAsia="仿宋_GB2312" w:hAnsi="仿宋_GB2312" w:cs="仿宋_GB2312"/>
          <w:sz w:val="32"/>
          <w:szCs w:val="32"/>
        </w:rPr>
        <w:t>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的工</w:t>
      </w:r>
      <w:r>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rPr>
        <w:t>打造民族团结展陈馆，</w:t>
      </w:r>
      <w:r>
        <w:rPr>
          <w:rFonts w:ascii="仿宋_GB2312" w:eastAsia="仿宋_GB2312" w:hint="eastAsia"/>
          <w:sz w:val="32"/>
          <w:szCs w:val="32"/>
        </w:rPr>
        <w:t>促进全县各民族大团结的良好氛围，维护我县民族团结和宗教和顺的良好局面。</w:t>
      </w:r>
    </w:p>
    <w:p w14:paraId="3A29BFDD"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3B29553B" w14:textId="77777777" w:rsidR="00DD3C1C" w:rsidRDefault="006B44CF">
      <w:pPr>
        <w:widowControl/>
        <w:adjustRightInd w:val="0"/>
        <w:snapToGrid w:val="0"/>
        <w:spacing w:line="560" w:lineRule="exact"/>
        <w:ind w:firstLineChars="200" w:firstLine="640"/>
        <w:jc w:val="lef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年下达项目资金</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万元，至</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年底支付完成，资金执行率为</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。具体为：民族团结宣传</w:t>
      </w:r>
      <w:proofErr w:type="gramStart"/>
      <w:r>
        <w:rPr>
          <w:rFonts w:ascii="仿宋_GB2312" w:eastAsia="仿宋_GB2312" w:hAnsi="Times New Roman" w:cs="Times New Roman" w:hint="eastAsia"/>
          <w:sz w:val="32"/>
          <w:szCs w:val="32"/>
        </w:rPr>
        <w:t>月演出</w:t>
      </w:r>
      <w:proofErr w:type="gramEnd"/>
      <w:r>
        <w:rPr>
          <w:rFonts w:ascii="仿宋_GB2312" w:eastAsia="仿宋_GB2312" w:hAnsi="Times New Roman" w:cs="Times New Roman" w:hint="eastAsia"/>
          <w:sz w:val="32"/>
          <w:szCs w:val="32"/>
        </w:rPr>
        <w:t>费</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万元</w:t>
      </w:r>
      <w:proofErr w:type="gramStart"/>
      <w:r>
        <w:rPr>
          <w:rFonts w:ascii="仿宋_GB2312" w:eastAsia="仿宋_GB2312" w:hAnsi="Times New Roman" w:cs="Times New Roman" w:hint="eastAsia"/>
          <w:sz w:val="32"/>
          <w:szCs w:val="32"/>
        </w:rPr>
        <w:t>元</w:t>
      </w:r>
      <w:proofErr w:type="gramEnd"/>
      <w:r>
        <w:rPr>
          <w:rFonts w:ascii="仿宋_GB2312" w:eastAsia="仿宋_GB2312" w:hAnsi="Times New Roman" w:cs="Times New Roman" w:hint="eastAsia"/>
          <w:sz w:val="32"/>
          <w:szCs w:val="32"/>
        </w:rPr>
        <w:t>，水体公园广告制作费</w:t>
      </w:r>
      <w:r>
        <w:rPr>
          <w:rFonts w:ascii="仿宋_GB2312" w:eastAsia="仿宋_GB2312" w:hAnsi="Times New Roman" w:cs="Times New Roman" w:hint="eastAsia"/>
          <w:sz w:val="32"/>
          <w:szCs w:val="32"/>
        </w:rPr>
        <w:t>0.1</w:t>
      </w:r>
      <w:r>
        <w:rPr>
          <w:rFonts w:ascii="仿宋_GB2312" w:eastAsia="仿宋_GB2312" w:hAnsi="Times New Roman" w:cs="Times New Roman" w:hint="eastAsia"/>
          <w:sz w:val="32"/>
          <w:szCs w:val="32"/>
        </w:rPr>
        <w:t>万元，</w:t>
      </w:r>
      <w:proofErr w:type="gramStart"/>
      <w:r>
        <w:rPr>
          <w:rFonts w:ascii="仿宋_GB2312" w:eastAsia="仿宋_GB2312" w:hAnsi="Times New Roman" w:cs="Times New Roman" w:hint="eastAsia"/>
          <w:sz w:val="32"/>
          <w:szCs w:val="32"/>
        </w:rPr>
        <w:t>展陈馆改造</w:t>
      </w:r>
      <w:proofErr w:type="gramEnd"/>
      <w:r>
        <w:rPr>
          <w:rFonts w:ascii="仿宋_GB2312" w:eastAsia="仿宋_GB2312" w:hAnsi="Times New Roman" w:cs="Times New Roman" w:hint="eastAsia"/>
          <w:sz w:val="32"/>
          <w:szCs w:val="32"/>
        </w:rPr>
        <w:t>施工费</w:t>
      </w:r>
      <w:r>
        <w:rPr>
          <w:rFonts w:ascii="仿宋_GB2312" w:eastAsia="仿宋_GB2312" w:hAnsi="Times New Roman" w:cs="Times New Roman" w:hint="eastAsia"/>
          <w:sz w:val="32"/>
          <w:szCs w:val="32"/>
        </w:rPr>
        <w:t>3.9</w:t>
      </w:r>
      <w:r>
        <w:rPr>
          <w:rFonts w:ascii="仿宋_GB2312" w:eastAsia="仿宋_GB2312" w:hAnsi="Times New Roman" w:cs="Times New Roman" w:hint="eastAsia"/>
          <w:sz w:val="32"/>
          <w:szCs w:val="32"/>
        </w:rPr>
        <w:t>万元。</w:t>
      </w:r>
    </w:p>
    <w:p w14:paraId="6B5CE9B8"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4B4E0B21" w14:textId="77777777" w:rsidR="00DD3C1C" w:rsidRDefault="006B44CF">
      <w:pPr>
        <w:spacing w:line="560" w:lineRule="exact"/>
        <w:ind w:firstLineChars="200" w:firstLine="640"/>
        <w:rPr>
          <w:rFonts w:ascii="黑体" w:eastAsia="黑体" w:hAnsi="黑体" w:cs="黑体"/>
          <w:sz w:val="32"/>
          <w:szCs w:val="32"/>
        </w:rPr>
      </w:pPr>
      <w:r>
        <w:rPr>
          <w:rFonts w:ascii="仿宋_GB2312" w:eastAsia="仿宋_GB2312" w:hAnsi="宋体" w:cs="宋体" w:hint="eastAsia"/>
          <w:color w:val="000000"/>
          <w:kern w:val="0"/>
          <w:sz w:val="32"/>
          <w:szCs w:val="32"/>
        </w:rPr>
        <w:t>通过此项目的实施，促进了全县各民族大团结的良好氛围，</w:t>
      </w:r>
      <w:r>
        <w:rPr>
          <w:rFonts w:ascii="仿宋_GB2312" w:eastAsia="仿宋_GB2312" w:hAnsi="宋体" w:cs="宋体" w:hint="eastAsia"/>
          <w:color w:val="000000"/>
          <w:kern w:val="0"/>
          <w:sz w:val="32"/>
          <w:szCs w:val="32"/>
        </w:rPr>
        <w:t>提升了全县各民族群众对民族团结进步创建工作的认识，</w:t>
      </w:r>
      <w:r>
        <w:rPr>
          <w:rFonts w:ascii="仿宋_GB2312" w:eastAsia="仿宋_GB2312" w:hAnsi="宋体" w:cs="宋体" w:hint="eastAsia"/>
          <w:color w:val="000000"/>
          <w:kern w:val="0"/>
          <w:sz w:val="32"/>
          <w:szCs w:val="32"/>
        </w:rPr>
        <w:lastRenderedPageBreak/>
        <w:t>进一步铸牢了中华民族共同体意识，</w:t>
      </w:r>
      <w:r>
        <w:rPr>
          <w:rFonts w:ascii="仿宋_GB2312" w:eastAsia="仿宋_GB2312" w:hAnsi="宋体" w:cs="宋体" w:hint="eastAsia"/>
          <w:color w:val="000000"/>
          <w:kern w:val="0"/>
          <w:sz w:val="32"/>
          <w:szCs w:val="32"/>
        </w:rPr>
        <w:t>维护了我县民族团结和宗教和顺的良好局面。通过</w:t>
      </w:r>
      <w:r>
        <w:rPr>
          <w:rFonts w:ascii="仿宋_GB2312" w:eastAsia="仿宋_GB2312" w:hAnsi="宋体" w:cs="宋体" w:hint="eastAsia"/>
          <w:color w:val="000000"/>
          <w:kern w:val="0"/>
          <w:sz w:val="32"/>
          <w:szCs w:val="32"/>
        </w:rPr>
        <w:t>打造民族团结展陈馆</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弘扬社会主义核心价值观、使其成为展示民族团结进步的重要阵地，为</w:t>
      </w:r>
      <w:r>
        <w:rPr>
          <w:rFonts w:ascii="仿宋_GB2312" w:eastAsia="仿宋_GB2312" w:hAnsi="仿宋_GB2312" w:cs="仿宋_GB2312" w:hint="eastAsia"/>
          <w:sz w:val="32"/>
          <w:szCs w:val="32"/>
        </w:rPr>
        <w:t>持</w:t>
      </w:r>
      <w:r>
        <w:rPr>
          <w:rFonts w:ascii="仿宋_GB2312" w:eastAsia="仿宋_GB2312" w:hAnsi="仿宋_GB2312" w:cs="仿宋_GB2312"/>
          <w:sz w:val="32"/>
          <w:szCs w:val="32"/>
        </w:rPr>
        <w:t>续</w:t>
      </w:r>
      <w:r>
        <w:rPr>
          <w:rFonts w:ascii="仿宋_GB2312" w:eastAsia="仿宋_GB2312" w:hAnsi="仿宋_GB2312" w:cs="仿宋_GB2312" w:hint="eastAsia"/>
          <w:sz w:val="32"/>
          <w:szCs w:val="32"/>
        </w:rPr>
        <w:t>铸牢中华民族共同体意识，按照</w:t>
      </w:r>
      <w:r>
        <w:rPr>
          <w:rFonts w:ascii="仿宋_GB2312" w:eastAsia="仿宋_GB2312" w:hAnsi="仿宋_GB2312" w:cs="仿宋_GB2312"/>
          <w:sz w:val="32"/>
          <w:szCs w:val="32"/>
        </w:rPr>
        <w:t>有形有感有效及</w:t>
      </w:r>
      <w:r>
        <w:rPr>
          <w:rFonts w:ascii="仿宋_GB2312" w:eastAsia="仿宋_GB2312" w:hAnsi="仿宋_GB2312" w:cs="仿宋_GB2312" w:hint="eastAsia"/>
          <w:sz w:val="32"/>
          <w:szCs w:val="32"/>
        </w:rPr>
        <w:t>打</w:t>
      </w:r>
      <w:r>
        <w:rPr>
          <w:rFonts w:ascii="仿宋_GB2312" w:eastAsia="仿宋_GB2312" w:hAnsi="仿宋_GB2312" w:cs="仿宋_GB2312"/>
          <w:sz w:val="32"/>
          <w:szCs w:val="32"/>
        </w:rPr>
        <w:t>造民族团结</w:t>
      </w:r>
      <w:r>
        <w:rPr>
          <w:rFonts w:ascii="仿宋_GB2312" w:eastAsia="仿宋_GB2312" w:hAnsi="仿宋_GB2312" w:cs="仿宋_GB2312" w:hint="eastAsia"/>
          <w:sz w:val="32"/>
          <w:szCs w:val="32"/>
        </w:rPr>
        <w:t>“升级</w:t>
      </w:r>
      <w:r>
        <w:rPr>
          <w:rFonts w:ascii="仿宋_GB2312" w:eastAsia="仿宋_GB2312" w:hAnsi="仿宋_GB2312" w:cs="仿宋_GB2312"/>
          <w:sz w:val="32"/>
          <w:szCs w:val="32"/>
        </w:rPr>
        <w:t>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的工</w:t>
      </w:r>
      <w:r>
        <w:rPr>
          <w:rFonts w:ascii="仿宋_GB2312" w:eastAsia="仿宋_GB2312" w:hAnsi="仿宋_GB2312" w:cs="仿宋_GB2312" w:hint="eastAsia"/>
          <w:sz w:val="32"/>
          <w:szCs w:val="32"/>
        </w:rPr>
        <w:t>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w:t>
      </w:r>
      <w:r>
        <w:rPr>
          <w:rFonts w:ascii="仿宋_GB2312" w:eastAsia="仿宋_GB2312" w:hAnsi="仿宋_GB2312" w:cs="仿宋_GB2312"/>
          <w:sz w:val="32"/>
          <w:szCs w:val="32"/>
        </w:rPr>
        <w:t>一步讲好</w:t>
      </w:r>
      <w:proofErr w:type="gramStart"/>
      <w:r>
        <w:rPr>
          <w:rFonts w:ascii="仿宋_GB2312" w:eastAsia="仿宋_GB2312" w:hAnsi="仿宋_GB2312" w:cs="仿宋_GB2312" w:hint="eastAsia"/>
          <w:sz w:val="32"/>
          <w:szCs w:val="32"/>
        </w:rPr>
        <w:t>我</w:t>
      </w:r>
      <w:r>
        <w:rPr>
          <w:rFonts w:ascii="仿宋_GB2312" w:eastAsia="仿宋_GB2312" w:hAnsi="仿宋_GB2312" w:cs="仿宋_GB2312"/>
          <w:sz w:val="32"/>
          <w:szCs w:val="32"/>
        </w:rPr>
        <w:t>县国博故里</w:t>
      </w:r>
      <w:proofErr w:type="gramEnd"/>
      <w:r>
        <w:rPr>
          <w:rFonts w:ascii="仿宋_GB2312" w:eastAsia="仿宋_GB2312" w:hAnsi="仿宋_GB2312" w:cs="仿宋_GB2312"/>
          <w:sz w:val="32"/>
          <w:szCs w:val="32"/>
        </w:rPr>
        <w:t>及各民族交往交流交融的故事</w:t>
      </w:r>
      <w:r>
        <w:rPr>
          <w:rFonts w:ascii="仿宋_GB2312" w:eastAsia="仿宋_GB2312" w:hAnsi="仿宋_GB2312" w:cs="仿宋_GB2312" w:hint="eastAsia"/>
          <w:sz w:val="32"/>
          <w:szCs w:val="32"/>
        </w:rPr>
        <w:t>，为建</w:t>
      </w:r>
      <w:r>
        <w:rPr>
          <w:rFonts w:ascii="仿宋_GB2312" w:eastAsia="仿宋_GB2312" w:hAnsi="仿宋_GB2312" w:cs="仿宋_GB2312"/>
          <w:sz w:val="32"/>
          <w:szCs w:val="32"/>
        </w:rPr>
        <w:t>设幸</w:t>
      </w:r>
      <w:r>
        <w:rPr>
          <w:rFonts w:ascii="仿宋_GB2312" w:eastAsia="仿宋_GB2312" w:hAnsi="仿宋_GB2312" w:cs="仿宋_GB2312" w:hint="eastAsia"/>
          <w:sz w:val="32"/>
          <w:szCs w:val="32"/>
        </w:rPr>
        <w:t>福</w:t>
      </w:r>
      <w:r>
        <w:rPr>
          <w:rFonts w:ascii="仿宋_GB2312" w:eastAsia="仿宋_GB2312" w:hAnsi="仿宋_GB2312" w:cs="仿宋_GB2312"/>
          <w:sz w:val="32"/>
          <w:szCs w:val="32"/>
        </w:rPr>
        <w:t>美</w:t>
      </w:r>
      <w:r>
        <w:rPr>
          <w:rFonts w:ascii="仿宋_GB2312" w:eastAsia="仿宋_GB2312" w:hAnsi="仿宋_GB2312" w:cs="仿宋_GB2312" w:hint="eastAsia"/>
          <w:sz w:val="32"/>
          <w:szCs w:val="32"/>
        </w:rPr>
        <w:t>好新</w:t>
      </w:r>
      <w:r>
        <w:rPr>
          <w:rFonts w:ascii="仿宋_GB2312" w:eastAsia="仿宋_GB2312" w:hAnsi="仿宋_GB2312" w:cs="仿宋_GB2312"/>
          <w:sz w:val="32"/>
          <w:szCs w:val="32"/>
        </w:rPr>
        <w:t>山丹凝聚人心、汇集力量</w:t>
      </w:r>
      <w:r>
        <w:rPr>
          <w:rFonts w:ascii="仿宋_GB2312" w:eastAsia="仿宋_GB2312" w:hAnsi="宋体" w:cs="宋体" w:hint="eastAsia"/>
          <w:color w:val="000000"/>
          <w:kern w:val="0"/>
          <w:sz w:val="32"/>
          <w:szCs w:val="32"/>
        </w:rPr>
        <w:t>。</w:t>
      </w:r>
    </w:p>
    <w:p w14:paraId="59B6C05F"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123D9A3A"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铸牢中华民族共同体意识</w:t>
      </w:r>
      <w:r>
        <w:rPr>
          <w:rFonts w:ascii="仿宋_GB2312" w:eastAsia="仿宋_GB2312" w:hAnsi="仿宋_GB2312" w:cs="仿宋_GB2312" w:hint="eastAsia"/>
          <w:sz w:val="32"/>
          <w:szCs w:val="32"/>
        </w:rPr>
        <w:t>专项资金严格按照《管理办法》</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要求使用资金</w:t>
      </w:r>
      <w:r>
        <w:rPr>
          <w:rFonts w:ascii="仿宋_GB2312" w:eastAsia="仿宋_GB2312" w:hAnsi="仿宋_GB2312" w:cs="仿宋_GB2312" w:hint="eastAsia"/>
          <w:kern w:val="0"/>
          <w:sz w:val="32"/>
          <w:szCs w:val="32"/>
        </w:rPr>
        <w:t>。所有项目的日常管理工作均按照我单位相关管理制度执行，建立了工作有计划、实施有方案、日常有监督的管理机制，工作取得了较好的成效，效能得到了提高、获得了社会公众的好评。从项目投入、管理目标、效果目标、影</w:t>
      </w:r>
      <w:r>
        <w:rPr>
          <w:rFonts w:ascii="仿宋_GB2312" w:eastAsia="仿宋_GB2312" w:hAnsi="仿宋_GB2312" w:cs="仿宋_GB2312" w:hint="eastAsia"/>
          <w:spacing w:val="-12"/>
          <w:kern w:val="0"/>
          <w:sz w:val="32"/>
          <w:szCs w:val="32"/>
        </w:rPr>
        <w:t>响力目标等得分情况计算，项目得分</w:t>
      </w:r>
      <w:r>
        <w:rPr>
          <w:rFonts w:ascii="仿宋_GB2312" w:eastAsia="仿宋_GB2312" w:hAnsi="仿宋_GB2312" w:cs="仿宋_GB2312" w:hint="eastAsia"/>
          <w:spacing w:val="-12"/>
          <w:kern w:val="0"/>
          <w:sz w:val="32"/>
          <w:szCs w:val="32"/>
        </w:rPr>
        <w:t>100</w:t>
      </w:r>
      <w:r>
        <w:rPr>
          <w:rFonts w:ascii="仿宋_GB2312" w:eastAsia="仿宋_GB2312" w:hAnsi="仿宋_GB2312" w:cs="仿宋_GB2312" w:hint="eastAsia"/>
          <w:spacing w:val="-12"/>
          <w:kern w:val="0"/>
          <w:sz w:val="32"/>
          <w:szCs w:val="32"/>
        </w:rPr>
        <w:t>分，综合评估为优秀。</w:t>
      </w:r>
    </w:p>
    <w:p w14:paraId="293D968A"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下一步改进工作的措施</w:t>
      </w:r>
    </w:p>
    <w:p w14:paraId="5C2DAEF8" w14:textId="77777777" w:rsidR="00DD3C1C" w:rsidRDefault="006B44C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做好项目实施的跟踪检查工作。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1FA77F24" w14:textId="77777777" w:rsidR="00DD3C1C" w:rsidRDefault="00DD3C1C">
      <w:pPr>
        <w:spacing w:line="580" w:lineRule="exact"/>
        <w:jc w:val="right"/>
        <w:rPr>
          <w:rFonts w:ascii="仿宋_GB2312" w:eastAsia="仿宋_GB2312" w:hAnsi="仿宋_GB2312" w:cs="仿宋_GB2312"/>
          <w:kern w:val="0"/>
          <w:sz w:val="32"/>
          <w:szCs w:val="32"/>
        </w:rPr>
      </w:pPr>
    </w:p>
    <w:p w14:paraId="61947D3C" w14:textId="77777777" w:rsidR="00DD3C1C" w:rsidRDefault="006B44CF">
      <w:pPr>
        <w:spacing w:line="58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中共山丹县委统一战线工作部</w:t>
      </w:r>
    </w:p>
    <w:p w14:paraId="4A90918A" w14:textId="77777777" w:rsidR="00DD3C1C" w:rsidRDefault="006B44CF">
      <w:pPr>
        <w:spacing w:line="58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日</w:t>
      </w:r>
    </w:p>
    <w:p w14:paraId="0BDCA103" w14:textId="77777777" w:rsidR="00DD3C1C" w:rsidRDefault="00DD3C1C">
      <w:pPr>
        <w:tabs>
          <w:tab w:val="left" w:pos="2141"/>
        </w:tabs>
        <w:spacing w:line="600" w:lineRule="exact"/>
        <w:jc w:val="center"/>
        <w:rPr>
          <w:rFonts w:ascii="方正小标宋简体" w:eastAsia="方正小标宋简体"/>
          <w:sz w:val="44"/>
          <w:szCs w:val="44"/>
        </w:rPr>
      </w:pPr>
    </w:p>
    <w:p w14:paraId="03A4EA52" w14:textId="77777777" w:rsidR="00DD3C1C" w:rsidRDefault="006B44CF">
      <w:pPr>
        <w:tabs>
          <w:tab w:val="left" w:pos="2141"/>
        </w:tabs>
        <w:spacing w:line="600" w:lineRule="exact"/>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年春节慰问金</w:t>
      </w:r>
      <w:r>
        <w:rPr>
          <w:rFonts w:ascii="方正小标宋简体" w:eastAsia="方正小标宋简体" w:hint="eastAsia"/>
          <w:sz w:val="44"/>
          <w:szCs w:val="44"/>
        </w:rPr>
        <w:t>支出绩效自评报告</w:t>
      </w:r>
    </w:p>
    <w:p w14:paraId="5D73289D" w14:textId="77777777" w:rsidR="00DD3C1C" w:rsidRDefault="006B44CF">
      <w:pPr>
        <w:spacing w:line="560" w:lineRule="exact"/>
        <w:ind w:firstLineChars="200" w:firstLine="640"/>
        <w:rPr>
          <w:rFonts w:eastAsia="黑体"/>
          <w:sz w:val="32"/>
          <w:szCs w:val="32"/>
        </w:rPr>
      </w:pPr>
      <w:r>
        <w:rPr>
          <w:rFonts w:eastAsia="黑体" w:hint="eastAsia"/>
          <w:sz w:val="32"/>
          <w:szCs w:val="32"/>
        </w:rPr>
        <w:t>一、项目基本情况</w:t>
      </w:r>
    </w:p>
    <w:p w14:paraId="170B32B9"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270FC67D"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春节慰问金县级拨付</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万元，</w:t>
      </w:r>
      <w:r>
        <w:rPr>
          <w:rFonts w:ascii="仿宋_GB2312" w:eastAsia="仿宋_GB2312" w:hint="eastAsia"/>
          <w:sz w:val="32"/>
          <w:szCs w:val="32"/>
        </w:rPr>
        <w:t>实施周期</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项目实施主管部门</w:t>
      </w:r>
      <w:r>
        <w:rPr>
          <w:rFonts w:ascii="仿宋_GB2312" w:eastAsia="仿宋_GB2312" w:hint="eastAsia"/>
          <w:sz w:val="32"/>
          <w:szCs w:val="32"/>
        </w:rPr>
        <w:t>为中共山丹县委统一战线工作部</w:t>
      </w:r>
      <w:r>
        <w:rPr>
          <w:rFonts w:ascii="仿宋_GB2312" w:eastAsia="仿宋_GB2312" w:hint="eastAsia"/>
          <w:sz w:val="32"/>
          <w:szCs w:val="32"/>
        </w:rPr>
        <w:t>。</w:t>
      </w:r>
    </w:p>
    <w:p w14:paraId="1E9EE9C0"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5F624F89"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int="eastAsia"/>
          <w:sz w:val="32"/>
          <w:szCs w:val="32"/>
        </w:rPr>
        <w:t>维护社会和谐稳定，促进我县经济和社会协调发展</w:t>
      </w:r>
      <w:r>
        <w:rPr>
          <w:rFonts w:ascii="仿宋_GB2312" w:eastAsia="仿宋_GB2312" w:hint="eastAsia"/>
          <w:sz w:val="32"/>
          <w:szCs w:val="32"/>
        </w:rPr>
        <w:t>，</w:t>
      </w:r>
      <w:r>
        <w:rPr>
          <w:rFonts w:ascii="仿宋_GB2312" w:eastAsia="仿宋_GB2312" w:hint="eastAsia"/>
          <w:sz w:val="32"/>
          <w:szCs w:val="32"/>
        </w:rPr>
        <w:t>通过春节慰问，切实把党和政府的关怀温暖送到统战各界人士家中，把送温暖、献爱心落实到实处，确保他们度过一个欢乐、祥和的春节</w:t>
      </w:r>
      <w:r>
        <w:rPr>
          <w:rFonts w:ascii="仿宋_GB2312" w:eastAsia="仿宋_GB2312" w:hint="eastAsia"/>
          <w:sz w:val="32"/>
          <w:szCs w:val="32"/>
        </w:rPr>
        <w:t>。</w:t>
      </w:r>
    </w:p>
    <w:p w14:paraId="110CCB22"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087EBD1F" w14:textId="77777777" w:rsidR="00DD3C1C" w:rsidRDefault="006B44CF">
      <w:pPr>
        <w:widowControl/>
        <w:adjustRightInd w:val="0"/>
        <w:snapToGrid w:val="0"/>
        <w:spacing w:line="560" w:lineRule="exact"/>
        <w:ind w:firstLineChars="200" w:firstLine="640"/>
        <w:jc w:val="lef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年下达项目资金</w:t>
      </w:r>
      <w:r>
        <w:rPr>
          <w:rFonts w:ascii="仿宋_GB2312" w:eastAsia="仿宋_GB2312" w:hAnsi="Times New Roman" w:cs="Times New Roman" w:hint="eastAsia"/>
          <w:sz w:val="32"/>
          <w:szCs w:val="32"/>
        </w:rPr>
        <w:t>4.9</w:t>
      </w:r>
      <w:r>
        <w:rPr>
          <w:rFonts w:ascii="仿宋_GB2312" w:eastAsia="仿宋_GB2312" w:hAnsi="Times New Roman" w:cs="Times New Roman" w:hint="eastAsia"/>
          <w:sz w:val="32"/>
          <w:szCs w:val="32"/>
        </w:rPr>
        <w:t>万元，至</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年底支付完成</w:t>
      </w:r>
      <w:r>
        <w:rPr>
          <w:rFonts w:ascii="仿宋_GB2312" w:eastAsia="仿宋_GB2312" w:hAnsi="Times New Roman" w:cs="Times New Roman" w:hint="eastAsia"/>
          <w:sz w:val="32"/>
          <w:szCs w:val="32"/>
        </w:rPr>
        <w:t>4.75</w:t>
      </w:r>
      <w:r>
        <w:rPr>
          <w:rFonts w:ascii="仿宋_GB2312" w:eastAsia="仿宋_GB2312" w:hAnsi="Times New Roman" w:cs="Times New Roman" w:hint="eastAsia"/>
          <w:sz w:val="32"/>
          <w:szCs w:val="32"/>
        </w:rPr>
        <w:t>万元，资金执行率为</w:t>
      </w:r>
      <w:r>
        <w:rPr>
          <w:rFonts w:ascii="仿宋_GB2312" w:eastAsia="仿宋_GB2312" w:hAnsi="Times New Roman" w:cs="Times New Roman" w:hint="eastAsia"/>
          <w:sz w:val="32"/>
          <w:szCs w:val="32"/>
        </w:rPr>
        <w:t>97%</w:t>
      </w:r>
      <w:r>
        <w:rPr>
          <w:rFonts w:ascii="仿宋_GB2312" w:eastAsia="仿宋_GB2312" w:hAnsi="Times New Roman" w:cs="Times New Roman" w:hint="eastAsia"/>
          <w:sz w:val="32"/>
          <w:szCs w:val="32"/>
        </w:rPr>
        <w:t>。具体为：每人</w:t>
      </w:r>
      <w:r>
        <w:rPr>
          <w:rFonts w:ascii="仿宋_GB2312" w:eastAsia="仿宋_GB2312" w:hAnsi="Times New Roman" w:cs="Times New Roman" w:hint="eastAsia"/>
          <w:sz w:val="32"/>
          <w:szCs w:val="32"/>
        </w:rPr>
        <w:t>500</w:t>
      </w:r>
      <w:r>
        <w:rPr>
          <w:rFonts w:ascii="仿宋_GB2312" w:eastAsia="仿宋_GB2312" w:hAnsi="Times New Roman" w:cs="Times New Roman" w:hint="eastAsia"/>
          <w:sz w:val="32"/>
          <w:szCs w:val="32"/>
        </w:rPr>
        <w:t>元标准，慰问统战各界代表人士</w:t>
      </w:r>
      <w:r>
        <w:rPr>
          <w:rFonts w:ascii="仿宋_GB2312" w:eastAsia="仿宋_GB2312" w:hAnsi="Times New Roman" w:cs="Times New Roman" w:hint="eastAsia"/>
          <w:sz w:val="32"/>
          <w:szCs w:val="32"/>
        </w:rPr>
        <w:t>98</w:t>
      </w:r>
      <w:r>
        <w:rPr>
          <w:rFonts w:ascii="仿宋_GB2312" w:eastAsia="仿宋_GB2312" w:hAnsi="Times New Roman" w:cs="Times New Roman" w:hint="eastAsia"/>
          <w:sz w:val="32"/>
          <w:szCs w:val="32"/>
        </w:rPr>
        <w:t>人，实际慰问</w:t>
      </w:r>
      <w:r>
        <w:rPr>
          <w:rFonts w:ascii="仿宋_GB2312" w:eastAsia="仿宋_GB2312" w:hAnsi="Times New Roman" w:cs="Times New Roman" w:hint="eastAsia"/>
          <w:sz w:val="32"/>
          <w:szCs w:val="32"/>
        </w:rPr>
        <w:t>95</w:t>
      </w:r>
      <w:r>
        <w:rPr>
          <w:rFonts w:ascii="仿宋_GB2312" w:eastAsia="仿宋_GB2312" w:hAnsi="Times New Roman" w:cs="Times New Roman" w:hint="eastAsia"/>
          <w:sz w:val="32"/>
          <w:szCs w:val="32"/>
        </w:rPr>
        <w:t>人，</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人在外地。</w:t>
      </w:r>
    </w:p>
    <w:p w14:paraId="1D892FE3"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382FE199" w14:textId="77777777" w:rsidR="00DD3C1C" w:rsidRDefault="006B44CF">
      <w:pPr>
        <w:spacing w:line="560" w:lineRule="exact"/>
        <w:ind w:firstLineChars="200" w:firstLine="640"/>
        <w:rPr>
          <w:rFonts w:ascii="黑体" w:eastAsia="黑体" w:hAnsi="黑体" w:cs="黑体"/>
          <w:sz w:val="32"/>
          <w:szCs w:val="32"/>
        </w:rPr>
      </w:pPr>
      <w:r>
        <w:rPr>
          <w:rFonts w:ascii="仿宋_GB2312" w:eastAsia="仿宋_GB2312" w:hAnsi="宋体" w:cs="宋体" w:hint="eastAsia"/>
          <w:color w:val="000000"/>
          <w:kern w:val="0"/>
          <w:sz w:val="32"/>
          <w:szCs w:val="32"/>
        </w:rPr>
        <w:t>通过此项目的实施，促进了全县各民族大团结的良好氛围，</w:t>
      </w:r>
      <w:r>
        <w:rPr>
          <w:rFonts w:ascii="仿宋_GB2312" w:eastAsia="仿宋_GB2312" w:hAnsi="宋体" w:cs="宋体" w:hint="eastAsia"/>
          <w:color w:val="000000"/>
          <w:kern w:val="0"/>
          <w:sz w:val="32"/>
          <w:szCs w:val="32"/>
        </w:rPr>
        <w:t>进一步铸牢了中华民族共同体意识，</w:t>
      </w:r>
      <w:r>
        <w:rPr>
          <w:rFonts w:ascii="仿宋_GB2312" w:eastAsia="仿宋_GB2312" w:hAnsi="宋体" w:cs="宋体" w:hint="eastAsia"/>
          <w:color w:val="000000"/>
          <w:kern w:val="0"/>
          <w:sz w:val="32"/>
          <w:szCs w:val="32"/>
        </w:rPr>
        <w:t>维护了我县民族团结和宗教和顺的良好局面。</w:t>
      </w:r>
    </w:p>
    <w:p w14:paraId="1298D5A0"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02AC6DF2"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春节慰问</w:t>
      </w:r>
      <w:proofErr w:type="gramStart"/>
      <w:r>
        <w:rPr>
          <w:rFonts w:ascii="仿宋_GB2312" w:eastAsia="仿宋_GB2312" w:hAnsi="仿宋_GB2312" w:cs="仿宋_GB2312" w:hint="eastAsia"/>
          <w:sz w:val="32"/>
          <w:szCs w:val="32"/>
        </w:rPr>
        <w:t>金</w:t>
      </w:r>
      <w:r>
        <w:rPr>
          <w:rFonts w:ascii="仿宋_GB2312" w:eastAsia="仿宋_GB2312" w:hAnsi="仿宋_GB2312" w:cs="仿宋_GB2312" w:hint="eastAsia"/>
          <w:sz w:val="32"/>
          <w:szCs w:val="32"/>
        </w:rPr>
        <w:t>严格</w:t>
      </w:r>
      <w:proofErr w:type="gramEnd"/>
      <w:r>
        <w:rPr>
          <w:rFonts w:ascii="仿宋_GB2312" w:eastAsia="仿宋_GB2312" w:hAnsi="仿宋_GB2312" w:cs="仿宋_GB2312" w:hint="eastAsia"/>
          <w:sz w:val="32"/>
          <w:szCs w:val="32"/>
        </w:rPr>
        <w:t>按照《管理办法》</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要求使用资金</w:t>
      </w:r>
      <w:r>
        <w:rPr>
          <w:rFonts w:ascii="仿宋_GB2312" w:eastAsia="仿宋_GB2312" w:hAnsi="仿宋_GB2312" w:cs="仿宋_GB2312" w:hint="eastAsia"/>
          <w:kern w:val="0"/>
          <w:sz w:val="32"/>
          <w:szCs w:val="32"/>
        </w:rPr>
        <w:t>。所有项目的日常管理工作均按照我单位相关管理制度执行，建立了工作有计划、实施有方案、日常有监督的管理机制，工作取得了较好的成效，效能得到了提高、获得</w:t>
      </w:r>
      <w:r>
        <w:rPr>
          <w:rFonts w:ascii="仿宋_GB2312" w:eastAsia="仿宋_GB2312" w:hAnsi="仿宋_GB2312" w:cs="仿宋_GB2312" w:hint="eastAsia"/>
          <w:kern w:val="0"/>
          <w:sz w:val="32"/>
          <w:szCs w:val="32"/>
        </w:rPr>
        <w:lastRenderedPageBreak/>
        <w:t>了社会公众的好评。从项目投入、管理目标、效果目标、影</w:t>
      </w:r>
      <w:r>
        <w:rPr>
          <w:rFonts w:ascii="仿宋_GB2312" w:eastAsia="仿宋_GB2312" w:hAnsi="仿宋_GB2312" w:cs="仿宋_GB2312" w:hint="eastAsia"/>
          <w:spacing w:val="-12"/>
          <w:kern w:val="0"/>
          <w:sz w:val="32"/>
          <w:szCs w:val="32"/>
        </w:rPr>
        <w:t>响力目标等得分情况计算，项目得分</w:t>
      </w:r>
      <w:r>
        <w:rPr>
          <w:rFonts w:ascii="仿宋_GB2312" w:eastAsia="仿宋_GB2312" w:hAnsi="仿宋_GB2312" w:cs="仿宋_GB2312" w:hint="eastAsia"/>
          <w:spacing w:val="-12"/>
          <w:kern w:val="0"/>
          <w:sz w:val="32"/>
          <w:szCs w:val="32"/>
        </w:rPr>
        <w:t>98</w:t>
      </w:r>
      <w:r>
        <w:rPr>
          <w:rFonts w:ascii="仿宋_GB2312" w:eastAsia="仿宋_GB2312" w:hAnsi="仿宋_GB2312" w:cs="仿宋_GB2312" w:hint="eastAsia"/>
          <w:spacing w:val="-12"/>
          <w:kern w:val="0"/>
          <w:sz w:val="32"/>
          <w:szCs w:val="32"/>
        </w:rPr>
        <w:t>分，综合评估为</w:t>
      </w:r>
      <w:r>
        <w:rPr>
          <w:rFonts w:ascii="仿宋_GB2312" w:eastAsia="仿宋_GB2312" w:hAnsi="仿宋_GB2312" w:cs="仿宋_GB2312" w:hint="eastAsia"/>
          <w:spacing w:val="-12"/>
          <w:kern w:val="0"/>
          <w:sz w:val="32"/>
          <w:szCs w:val="32"/>
        </w:rPr>
        <w:t>良好</w:t>
      </w:r>
      <w:r>
        <w:rPr>
          <w:rFonts w:ascii="仿宋_GB2312" w:eastAsia="仿宋_GB2312" w:hAnsi="仿宋_GB2312" w:cs="仿宋_GB2312" w:hint="eastAsia"/>
          <w:spacing w:val="-12"/>
          <w:kern w:val="0"/>
          <w:sz w:val="32"/>
          <w:szCs w:val="32"/>
        </w:rPr>
        <w:t>。</w:t>
      </w:r>
    </w:p>
    <w:p w14:paraId="67F59167"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下一步改进工作的措施</w:t>
      </w:r>
    </w:p>
    <w:p w14:paraId="1C56F9DA" w14:textId="77777777" w:rsidR="00DD3C1C" w:rsidRDefault="006B44C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下一步，我单位将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p w14:paraId="7317B4A9" w14:textId="77777777" w:rsidR="00DD3C1C" w:rsidRDefault="00DD3C1C">
      <w:pPr>
        <w:spacing w:line="560" w:lineRule="exact"/>
        <w:ind w:firstLineChars="200" w:firstLine="640"/>
        <w:rPr>
          <w:rFonts w:ascii="仿宋_GB2312" w:eastAsia="仿宋_GB2312" w:hAnsi="仿宋_GB2312" w:cs="仿宋_GB2312"/>
          <w:kern w:val="0"/>
          <w:sz w:val="32"/>
          <w:szCs w:val="32"/>
        </w:rPr>
      </w:pPr>
    </w:p>
    <w:p w14:paraId="54106589" w14:textId="77777777" w:rsidR="00DD3C1C" w:rsidRDefault="00DD3C1C">
      <w:pPr>
        <w:spacing w:line="580" w:lineRule="exact"/>
        <w:jc w:val="right"/>
        <w:rPr>
          <w:rFonts w:ascii="仿宋_GB2312" w:eastAsia="仿宋_GB2312" w:hAnsi="仿宋_GB2312" w:cs="仿宋_GB2312"/>
          <w:kern w:val="0"/>
          <w:sz w:val="32"/>
          <w:szCs w:val="32"/>
        </w:rPr>
      </w:pPr>
    </w:p>
    <w:p w14:paraId="699DE348" w14:textId="77777777" w:rsidR="00DD3C1C" w:rsidRDefault="006B44CF">
      <w:pPr>
        <w:spacing w:line="58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中共山丹县委统一战线工作部</w:t>
      </w:r>
    </w:p>
    <w:p w14:paraId="49CC49D6" w14:textId="77777777" w:rsidR="00DD3C1C" w:rsidRDefault="006B44CF">
      <w:pPr>
        <w:spacing w:line="58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日</w:t>
      </w:r>
    </w:p>
    <w:p w14:paraId="5E05D39D"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22E91F4C"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0CD42E20"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123D2ABA"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7CE2AEC" w14:textId="77777777" w:rsidR="00DD3C1C" w:rsidRDefault="00DD3C1C"/>
    <w:p w14:paraId="2D3D546A" w14:textId="77777777" w:rsidR="00DD3C1C" w:rsidRDefault="00DD3C1C"/>
    <w:p w14:paraId="5CA636FB" w14:textId="77777777" w:rsidR="00DD3C1C" w:rsidRDefault="00DD3C1C"/>
    <w:p w14:paraId="4738F90D" w14:textId="77777777" w:rsidR="00DD3C1C" w:rsidRDefault="00DD3C1C"/>
    <w:p w14:paraId="24946C40" w14:textId="77777777" w:rsidR="00DD3C1C" w:rsidRDefault="00DD3C1C"/>
    <w:p w14:paraId="33C9F091" w14:textId="77777777" w:rsidR="00DD3C1C" w:rsidRDefault="00DD3C1C"/>
    <w:p w14:paraId="71DA57D7" w14:textId="77777777" w:rsidR="00DD3C1C" w:rsidRDefault="00DD3C1C"/>
    <w:p w14:paraId="52710D3C" w14:textId="77777777" w:rsidR="00DD3C1C" w:rsidRDefault="00DD3C1C"/>
    <w:p w14:paraId="0F929439" w14:textId="77777777" w:rsidR="00DD3C1C" w:rsidRDefault="00DD3C1C"/>
    <w:p w14:paraId="4144B241" w14:textId="77777777" w:rsidR="00DD3C1C" w:rsidRDefault="00DD3C1C"/>
    <w:p w14:paraId="66BF339B" w14:textId="77777777" w:rsidR="00DD3C1C" w:rsidRDefault="00DD3C1C"/>
    <w:p w14:paraId="00401CFF" w14:textId="77777777" w:rsidR="00DD3C1C" w:rsidRDefault="00DD3C1C"/>
    <w:p w14:paraId="791D9E1B" w14:textId="77777777" w:rsidR="00DD3C1C" w:rsidRDefault="00DD3C1C"/>
    <w:p w14:paraId="20B9DDCF" w14:textId="77777777" w:rsidR="00DD3C1C" w:rsidRDefault="00DD3C1C">
      <w:pPr>
        <w:tabs>
          <w:tab w:val="left" w:pos="2141"/>
        </w:tabs>
        <w:spacing w:line="600" w:lineRule="exact"/>
        <w:jc w:val="center"/>
        <w:rPr>
          <w:rFonts w:ascii="方正小标宋简体" w:eastAsia="方正小标宋简体"/>
          <w:sz w:val="44"/>
          <w:szCs w:val="44"/>
        </w:rPr>
      </w:pPr>
    </w:p>
    <w:p w14:paraId="71D2D3E2" w14:textId="77777777" w:rsidR="00DD3C1C" w:rsidRDefault="006B44CF">
      <w:pPr>
        <w:tabs>
          <w:tab w:val="left" w:pos="2141"/>
        </w:tabs>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2023</w:t>
      </w:r>
      <w:r>
        <w:rPr>
          <w:rFonts w:ascii="方正小标宋简体" w:eastAsia="方正小标宋简体" w:hint="eastAsia"/>
          <w:sz w:val="44"/>
          <w:szCs w:val="44"/>
        </w:rPr>
        <w:t>年</w:t>
      </w:r>
      <w:proofErr w:type="gramStart"/>
      <w:r>
        <w:rPr>
          <w:rFonts w:ascii="方正小标宋简体" w:eastAsia="方正小标宋简体" w:hint="eastAsia"/>
          <w:sz w:val="44"/>
          <w:szCs w:val="44"/>
        </w:rPr>
        <w:t>民品民</w:t>
      </w:r>
      <w:proofErr w:type="gramEnd"/>
      <w:r>
        <w:rPr>
          <w:rFonts w:ascii="方正小标宋简体" w:eastAsia="方正小标宋简体" w:hint="eastAsia"/>
          <w:sz w:val="44"/>
          <w:szCs w:val="44"/>
        </w:rPr>
        <w:t>贸企业贷款贴息引导支持资金</w:t>
      </w:r>
      <w:r>
        <w:rPr>
          <w:rFonts w:ascii="方正小标宋简体" w:eastAsia="方正小标宋简体" w:hint="eastAsia"/>
          <w:sz w:val="44"/>
          <w:szCs w:val="44"/>
        </w:rPr>
        <w:t>项目支出绩效自评报告</w:t>
      </w:r>
    </w:p>
    <w:p w14:paraId="19E3AC0D" w14:textId="77777777" w:rsidR="00DD3C1C" w:rsidRDefault="006B44CF">
      <w:pPr>
        <w:spacing w:line="600" w:lineRule="exact"/>
        <w:ind w:firstLineChars="200" w:firstLine="640"/>
        <w:rPr>
          <w:rFonts w:eastAsia="黑体"/>
          <w:sz w:val="32"/>
          <w:szCs w:val="32"/>
        </w:rPr>
      </w:pPr>
      <w:r>
        <w:rPr>
          <w:rFonts w:eastAsia="黑体" w:hint="eastAsia"/>
          <w:sz w:val="32"/>
          <w:szCs w:val="32"/>
        </w:rPr>
        <w:t>一、项目基本情况</w:t>
      </w:r>
    </w:p>
    <w:p w14:paraId="1E301C7E" w14:textId="77777777" w:rsidR="00DD3C1C" w:rsidRDefault="006B44CF">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4A7313AB" w14:textId="77777777" w:rsidR="00DD3C1C" w:rsidRDefault="006B44CF">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根据甘财金〔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甘肃省财政厅关于下达</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年民贸民品企业贷款贴息引导支持资金的通知文件要求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proofErr w:type="gramStart"/>
      <w:r>
        <w:rPr>
          <w:rFonts w:ascii="仿宋_GB2312" w:eastAsia="仿宋_GB2312" w:hAnsi="仿宋_GB2312" w:cs="仿宋_GB2312" w:hint="eastAsia"/>
          <w:sz w:val="32"/>
          <w:szCs w:val="32"/>
        </w:rPr>
        <w:t>民品民</w:t>
      </w:r>
      <w:proofErr w:type="gramEnd"/>
      <w:r>
        <w:rPr>
          <w:rFonts w:ascii="仿宋_GB2312" w:eastAsia="仿宋_GB2312" w:hAnsi="仿宋_GB2312" w:cs="仿宋_GB2312" w:hint="eastAsia"/>
          <w:sz w:val="32"/>
          <w:szCs w:val="32"/>
        </w:rPr>
        <w:t>贸企业贷款贴息引导支持资金</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11.56</w:t>
      </w:r>
      <w:r>
        <w:rPr>
          <w:rFonts w:ascii="仿宋_GB2312" w:eastAsia="仿宋_GB2312" w:hAnsi="仿宋_GB2312" w:cs="仿宋_GB2312" w:hint="eastAsia"/>
          <w:sz w:val="32"/>
          <w:szCs w:val="32"/>
        </w:rPr>
        <w:t>万元，</w:t>
      </w:r>
      <w:r>
        <w:rPr>
          <w:rFonts w:ascii="仿宋_GB2312" w:eastAsia="仿宋_GB2312" w:hint="eastAsia"/>
          <w:sz w:val="32"/>
          <w:szCs w:val="32"/>
        </w:rPr>
        <w:t>实施周期</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项目实施主管部门</w:t>
      </w:r>
      <w:r>
        <w:rPr>
          <w:rFonts w:ascii="仿宋_GB2312" w:eastAsia="仿宋_GB2312" w:hint="eastAsia"/>
          <w:sz w:val="32"/>
          <w:szCs w:val="32"/>
        </w:rPr>
        <w:t>为中共山丹县委统一战线工作部</w:t>
      </w:r>
      <w:r>
        <w:rPr>
          <w:rFonts w:ascii="仿宋_GB2312" w:eastAsia="仿宋_GB2312" w:hint="eastAsia"/>
          <w:sz w:val="32"/>
          <w:szCs w:val="32"/>
        </w:rPr>
        <w:t>。</w:t>
      </w:r>
    </w:p>
    <w:p w14:paraId="2DF80AAA" w14:textId="77777777" w:rsidR="00DD3C1C" w:rsidRDefault="006B44CF">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6DEC1384" w14:textId="77777777" w:rsidR="00DD3C1C" w:rsidRDefault="006B44CF">
      <w:pPr>
        <w:spacing w:line="600" w:lineRule="exact"/>
        <w:ind w:firstLineChars="200" w:firstLine="640"/>
        <w:rPr>
          <w:rFonts w:ascii="仿宋_GB2312" w:eastAsia="仿宋_GB2312"/>
          <w:sz w:val="32"/>
          <w:szCs w:val="32"/>
        </w:rPr>
      </w:pPr>
      <w:r>
        <w:rPr>
          <w:rFonts w:ascii="仿宋_GB2312" w:eastAsia="仿宋_GB2312" w:hint="eastAsia"/>
          <w:sz w:val="32"/>
          <w:szCs w:val="32"/>
        </w:rPr>
        <w:t>满足少数民族群众生产生活需要，促进民族地区贸易发展，保障民族特需商品供应，对民族贸易企业和民族特需商品定点生产企业用于开展民族贸易和民族特需商品生产的流动资金贷款给予贴息补助</w:t>
      </w:r>
      <w:r>
        <w:rPr>
          <w:rFonts w:ascii="仿宋_GB2312" w:eastAsia="仿宋_GB2312" w:hint="eastAsia"/>
          <w:sz w:val="32"/>
          <w:szCs w:val="32"/>
        </w:rPr>
        <w:t>，支持引导民贸民品企业发展</w:t>
      </w:r>
      <w:r>
        <w:rPr>
          <w:rFonts w:ascii="仿宋_GB2312" w:eastAsia="仿宋_GB2312" w:hint="eastAsia"/>
          <w:sz w:val="32"/>
          <w:szCs w:val="32"/>
        </w:rPr>
        <w:t>。</w:t>
      </w:r>
    </w:p>
    <w:p w14:paraId="4DC3D399" w14:textId="77777777" w:rsidR="00DD3C1C" w:rsidRDefault="006B44CF">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71CD59DF" w14:textId="77777777" w:rsidR="00DD3C1C" w:rsidRDefault="006B44CF">
      <w:pPr>
        <w:widowControl/>
        <w:adjustRightInd w:val="0"/>
        <w:snapToGrid w:val="0"/>
        <w:spacing w:line="580" w:lineRule="exact"/>
        <w:ind w:firstLineChars="200" w:firstLine="640"/>
        <w:jc w:val="lef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年下达项目资金</w:t>
      </w:r>
      <w:r>
        <w:rPr>
          <w:rFonts w:ascii="仿宋_GB2312" w:eastAsia="仿宋_GB2312" w:hAnsi="Times New Roman" w:cs="Times New Roman" w:hint="eastAsia"/>
          <w:sz w:val="32"/>
          <w:szCs w:val="32"/>
        </w:rPr>
        <w:t>11.56</w:t>
      </w:r>
      <w:r>
        <w:rPr>
          <w:rFonts w:ascii="仿宋_GB2312" w:eastAsia="仿宋_GB2312" w:hAnsi="Times New Roman" w:cs="Times New Roman" w:hint="eastAsia"/>
          <w:sz w:val="32"/>
          <w:szCs w:val="32"/>
        </w:rPr>
        <w:t>万元，至</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月支付完成，资金执行率为</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。具体为：为</w:t>
      </w:r>
      <w:proofErr w:type="gramStart"/>
      <w:r>
        <w:rPr>
          <w:rFonts w:ascii="仿宋_GB2312" w:eastAsia="仿宋_GB2312" w:hAnsi="Times New Roman" w:cs="Times New Roman" w:hint="eastAsia"/>
          <w:sz w:val="32"/>
          <w:szCs w:val="32"/>
        </w:rPr>
        <w:t>山丹县康源</w:t>
      </w:r>
      <w:proofErr w:type="gramEnd"/>
      <w:r>
        <w:rPr>
          <w:rFonts w:ascii="仿宋_GB2312" w:eastAsia="仿宋_GB2312" w:hAnsi="Times New Roman" w:cs="Times New Roman" w:hint="eastAsia"/>
          <w:sz w:val="32"/>
          <w:szCs w:val="32"/>
        </w:rPr>
        <w:t>清真牛羊肉食品有限责任公司贷款贴息，第一季度贴息金额为</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万元，第二季度贴息金额为</w:t>
      </w:r>
      <w:r>
        <w:rPr>
          <w:rFonts w:ascii="仿宋_GB2312" w:eastAsia="仿宋_GB2312" w:hAnsi="Times New Roman" w:cs="Times New Roman" w:hint="eastAsia"/>
          <w:sz w:val="32"/>
          <w:szCs w:val="32"/>
        </w:rPr>
        <w:t>5.56</w:t>
      </w:r>
      <w:r>
        <w:rPr>
          <w:rFonts w:ascii="仿宋_GB2312" w:eastAsia="仿宋_GB2312" w:hAnsi="Times New Roman" w:cs="Times New Roman" w:hint="eastAsia"/>
          <w:sz w:val="32"/>
          <w:szCs w:val="32"/>
        </w:rPr>
        <w:t>万元。</w:t>
      </w:r>
    </w:p>
    <w:p w14:paraId="51D656C8" w14:textId="77777777" w:rsidR="00DD3C1C" w:rsidRDefault="006B44CF">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52F393F9" w14:textId="77777777" w:rsidR="00DD3C1C" w:rsidRDefault="006B44CF">
      <w:pPr>
        <w:spacing w:line="580" w:lineRule="exact"/>
        <w:ind w:firstLineChars="200" w:firstLine="640"/>
        <w:rPr>
          <w:rFonts w:ascii="黑体" w:eastAsia="黑体" w:hAnsi="黑体" w:cs="黑体"/>
          <w:sz w:val="32"/>
          <w:szCs w:val="32"/>
        </w:rPr>
      </w:pPr>
      <w:r>
        <w:rPr>
          <w:rFonts w:ascii="仿宋_GB2312" w:eastAsia="仿宋_GB2312" w:hAnsi="Times New Roman" w:cs="Times New Roman" w:hint="eastAsia"/>
          <w:sz w:val="32"/>
          <w:szCs w:val="32"/>
        </w:rPr>
        <w:t>民贸民品企业贷款贴息政策是我国民族政策的重要部分，也是中央关心少数民族生产生活的具体体现。该政策不仅支持了民贸民品企业的持续发展与壮大，而且满足了少数</w:t>
      </w:r>
      <w:r>
        <w:rPr>
          <w:rFonts w:ascii="仿宋_GB2312" w:eastAsia="仿宋_GB2312" w:hAnsi="Times New Roman" w:cs="Times New Roman" w:hint="eastAsia"/>
          <w:sz w:val="32"/>
          <w:szCs w:val="32"/>
        </w:rPr>
        <w:lastRenderedPageBreak/>
        <w:t>民族群众的生产生活需要，在增进民族团结、繁荣地区经济、保持社会稳定方面起到了积极作用</w:t>
      </w:r>
      <w:r>
        <w:rPr>
          <w:rFonts w:ascii="仿宋_GB2312" w:eastAsia="仿宋_GB2312" w:hAnsi="宋体" w:cs="宋体" w:hint="eastAsia"/>
          <w:color w:val="000000"/>
          <w:kern w:val="0"/>
          <w:sz w:val="32"/>
          <w:szCs w:val="32"/>
        </w:rPr>
        <w:t>，达到了预期目标。</w:t>
      </w:r>
    </w:p>
    <w:p w14:paraId="1205B7F3" w14:textId="77777777" w:rsidR="00DD3C1C" w:rsidRDefault="006B44CF">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42C4432B" w14:textId="77777777" w:rsidR="00DD3C1C" w:rsidRDefault="006B44CF">
      <w:pPr>
        <w:spacing w:line="60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我单位</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年民贸民品企业贷款贴息引导支持资金</w:t>
      </w:r>
      <w:r>
        <w:rPr>
          <w:rFonts w:ascii="仿宋_GB2312" w:eastAsia="仿宋_GB2312" w:hAnsi="仿宋_GB2312" w:cs="仿宋_GB2312" w:hint="eastAsia"/>
          <w:sz w:val="32"/>
          <w:szCs w:val="32"/>
        </w:rPr>
        <w:t>严格按照</w:t>
      </w:r>
      <w:r>
        <w:rPr>
          <w:rFonts w:ascii="仿宋_GB2312" w:eastAsia="仿宋_GB2312" w:hAnsi="仿宋_GB2312" w:cs="仿宋_GB2312" w:hint="eastAsia"/>
          <w:sz w:val="32"/>
          <w:szCs w:val="32"/>
        </w:rPr>
        <w:t>专款专用</w:t>
      </w:r>
      <w:r>
        <w:rPr>
          <w:rFonts w:ascii="仿宋_GB2312" w:eastAsia="仿宋_GB2312" w:hAnsi="仿宋_GB2312" w:cs="仿宋_GB2312" w:hint="eastAsia"/>
          <w:sz w:val="32"/>
          <w:szCs w:val="32"/>
        </w:rPr>
        <w:t>使用资金</w:t>
      </w:r>
      <w:r>
        <w:rPr>
          <w:rFonts w:ascii="仿宋_GB2312" w:eastAsia="仿宋_GB2312" w:hAnsi="仿宋_GB2312" w:cs="仿宋_GB2312" w:hint="eastAsia"/>
          <w:kern w:val="0"/>
          <w:sz w:val="32"/>
          <w:szCs w:val="32"/>
        </w:rPr>
        <w:t>。所有项目的日常管理工作均按照我单位相关管理制度执行，建立了工作有计划、实施有方案、日常有监督的管理机制，工作取得了较好的成效，效能得到了提高、获得了社会公众的好评。从项目</w:t>
      </w:r>
      <w:r>
        <w:rPr>
          <w:rFonts w:ascii="仿宋_GB2312" w:eastAsia="仿宋_GB2312" w:hAnsi="仿宋_GB2312" w:cs="仿宋_GB2312" w:hint="eastAsia"/>
          <w:kern w:val="0"/>
          <w:sz w:val="32"/>
          <w:szCs w:val="32"/>
        </w:rPr>
        <w:t>投入、管理目标、效果目标、影</w:t>
      </w:r>
      <w:r>
        <w:rPr>
          <w:rFonts w:ascii="仿宋_GB2312" w:eastAsia="仿宋_GB2312" w:hAnsi="仿宋_GB2312" w:cs="仿宋_GB2312" w:hint="eastAsia"/>
          <w:spacing w:val="-12"/>
          <w:kern w:val="0"/>
          <w:sz w:val="32"/>
          <w:szCs w:val="32"/>
        </w:rPr>
        <w:t>响力目标等得分情况计算，项目得分</w:t>
      </w:r>
      <w:r>
        <w:rPr>
          <w:rFonts w:ascii="仿宋_GB2312" w:eastAsia="仿宋_GB2312" w:hAnsi="仿宋_GB2312" w:cs="仿宋_GB2312" w:hint="eastAsia"/>
          <w:spacing w:val="-12"/>
          <w:kern w:val="0"/>
          <w:sz w:val="32"/>
          <w:szCs w:val="32"/>
        </w:rPr>
        <w:t>100</w:t>
      </w:r>
      <w:r>
        <w:rPr>
          <w:rFonts w:ascii="仿宋_GB2312" w:eastAsia="仿宋_GB2312" w:hAnsi="仿宋_GB2312" w:cs="仿宋_GB2312" w:hint="eastAsia"/>
          <w:spacing w:val="-12"/>
          <w:kern w:val="0"/>
          <w:sz w:val="32"/>
          <w:szCs w:val="32"/>
        </w:rPr>
        <w:t>分，综合评估为优秀。</w:t>
      </w:r>
    </w:p>
    <w:p w14:paraId="00ECE5A6" w14:textId="77777777" w:rsidR="00DD3C1C" w:rsidRDefault="006B44CF">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下一步改进工作的措施</w:t>
      </w:r>
    </w:p>
    <w:p w14:paraId="381A8A3F" w14:textId="77777777" w:rsidR="00DD3C1C" w:rsidRDefault="006B44CF">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是加大宣传力度，大力宣传民贸民品企业获得贷款贴息对企业发挥的积极作用，提高少数民族特需商品企业、农副产品收购加工销售企业积极申报民贸民品企业的积极性和主动性，有效推动民族地区民族经济的发展。二是加大调查研究力度，对全</w:t>
      </w:r>
      <w:r>
        <w:rPr>
          <w:rFonts w:ascii="仿宋_GB2312" w:eastAsia="仿宋_GB2312" w:hAnsi="仿宋_GB2312" w:cs="仿宋_GB2312" w:hint="eastAsia"/>
          <w:kern w:val="0"/>
          <w:sz w:val="32"/>
          <w:szCs w:val="32"/>
        </w:rPr>
        <w:t>县</w:t>
      </w:r>
      <w:r>
        <w:rPr>
          <w:rFonts w:ascii="仿宋_GB2312" w:eastAsia="仿宋_GB2312" w:hAnsi="仿宋_GB2312" w:cs="仿宋_GB2312" w:hint="eastAsia"/>
          <w:kern w:val="0"/>
          <w:sz w:val="32"/>
          <w:szCs w:val="32"/>
        </w:rPr>
        <w:t>少数民族特需商品企业及少数民族农副产品收购加工销售企业进行调研，了解他们的生产经营情况及需要帮助解决的问题和困难，从而动员他们积极主动申报民贸民品企业，增加民贸民品贷款贴息覆盖面，积极为少数民族群众服务。</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是加强组织培训，增强民贸民品企业及</w:t>
      </w:r>
      <w:proofErr w:type="gramStart"/>
      <w:r>
        <w:rPr>
          <w:rFonts w:ascii="仿宋_GB2312" w:eastAsia="仿宋_GB2312" w:hAnsi="仿宋_GB2312" w:cs="仿宋_GB2312" w:hint="eastAsia"/>
          <w:kern w:val="0"/>
          <w:sz w:val="32"/>
          <w:szCs w:val="32"/>
        </w:rPr>
        <w:t>民宗局业务</w:t>
      </w:r>
      <w:proofErr w:type="gramEnd"/>
      <w:r>
        <w:rPr>
          <w:rFonts w:ascii="仿宋_GB2312" w:eastAsia="仿宋_GB2312" w:hAnsi="仿宋_GB2312" w:cs="仿宋_GB2312" w:hint="eastAsia"/>
          <w:kern w:val="0"/>
          <w:sz w:val="32"/>
          <w:szCs w:val="32"/>
        </w:rPr>
        <w:t>人员的业务能力，以利于各项工作的顺利开展。</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是积极引导企业合理贷款及对贷款资金、贷款贴息资金的合理利用，提高资金利用效率。</w:t>
      </w:r>
    </w:p>
    <w:p w14:paraId="5C1A6612" w14:textId="77777777" w:rsidR="00DD3C1C" w:rsidRDefault="00DD3C1C">
      <w:pPr>
        <w:spacing w:line="580" w:lineRule="exact"/>
        <w:ind w:firstLineChars="200" w:firstLine="640"/>
        <w:rPr>
          <w:rFonts w:ascii="仿宋_GB2312" w:eastAsia="仿宋_GB2312" w:hAnsi="仿宋_GB2312" w:cs="仿宋_GB2312"/>
          <w:kern w:val="0"/>
          <w:sz w:val="32"/>
          <w:szCs w:val="32"/>
        </w:rPr>
      </w:pPr>
    </w:p>
    <w:p w14:paraId="170962EB" w14:textId="77777777" w:rsidR="00DD3C1C" w:rsidRDefault="00DD3C1C">
      <w:pPr>
        <w:spacing w:line="580" w:lineRule="exact"/>
        <w:ind w:firstLineChars="200" w:firstLine="640"/>
        <w:rPr>
          <w:rFonts w:ascii="仿宋_GB2312" w:eastAsia="仿宋_GB2312" w:hAnsi="仿宋_GB2312" w:cs="仿宋_GB2312"/>
          <w:kern w:val="0"/>
          <w:sz w:val="32"/>
          <w:szCs w:val="32"/>
        </w:rPr>
      </w:pPr>
    </w:p>
    <w:p w14:paraId="20F50108" w14:textId="77777777" w:rsidR="00DD3C1C" w:rsidRDefault="00DD3C1C">
      <w:pPr>
        <w:spacing w:line="580" w:lineRule="exact"/>
        <w:ind w:firstLineChars="200" w:firstLine="640"/>
        <w:rPr>
          <w:rFonts w:ascii="仿宋_GB2312" w:eastAsia="仿宋_GB2312" w:hAnsi="仿宋_GB2312" w:cs="仿宋_GB2312"/>
          <w:kern w:val="0"/>
          <w:sz w:val="32"/>
          <w:szCs w:val="32"/>
        </w:rPr>
      </w:pPr>
    </w:p>
    <w:p w14:paraId="08D8EB05" w14:textId="77777777" w:rsidR="00DD3C1C" w:rsidRDefault="006B44CF">
      <w:pPr>
        <w:spacing w:line="580"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中共山丹县委统一战线工作部</w:t>
      </w:r>
    </w:p>
    <w:p w14:paraId="670575E4" w14:textId="77777777" w:rsidR="00DD3C1C" w:rsidRDefault="006B44CF">
      <w:pPr>
        <w:spacing w:line="58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日</w:t>
      </w:r>
    </w:p>
    <w:p w14:paraId="1554EDB7"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1960123"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6628F87F"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5C23CA92"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DC8C514"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792D642F"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318EBFF4"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52934AEE"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3128B452"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0C4BE8A3"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5389F2B8"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21816941"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5A9C8AB7"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D6A6063"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E3647DB"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13165C0F"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595A7D7"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D0EFD38"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462013E8" w14:textId="77777777" w:rsidR="00DD3C1C" w:rsidRDefault="00DD3C1C">
      <w:pPr>
        <w:tabs>
          <w:tab w:val="left" w:pos="2141"/>
        </w:tabs>
        <w:spacing w:line="560" w:lineRule="exact"/>
        <w:jc w:val="center"/>
        <w:rPr>
          <w:rFonts w:ascii="方正小标宋简体" w:eastAsia="方正小标宋简体"/>
          <w:sz w:val="44"/>
          <w:szCs w:val="44"/>
        </w:rPr>
      </w:pPr>
    </w:p>
    <w:p w14:paraId="20624737" w14:textId="77777777" w:rsidR="00DD3C1C" w:rsidRDefault="006B44CF">
      <w:pPr>
        <w:tabs>
          <w:tab w:val="left" w:pos="2141"/>
        </w:tabs>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2023</w:t>
      </w:r>
      <w:r>
        <w:rPr>
          <w:rFonts w:ascii="方正小标宋简体" w:eastAsia="方正小标宋简体" w:hint="eastAsia"/>
          <w:sz w:val="44"/>
          <w:szCs w:val="44"/>
        </w:rPr>
        <w:t>年新联会、知联会注册资金</w:t>
      </w:r>
      <w:r>
        <w:rPr>
          <w:rFonts w:ascii="方正小标宋简体" w:eastAsia="方正小标宋简体" w:hint="eastAsia"/>
          <w:sz w:val="44"/>
          <w:szCs w:val="44"/>
        </w:rPr>
        <w:t>绩效自评</w:t>
      </w:r>
    </w:p>
    <w:p w14:paraId="398F0719" w14:textId="77777777" w:rsidR="00DD3C1C" w:rsidRDefault="006B44CF">
      <w:pPr>
        <w:tabs>
          <w:tab w:val="left" w:pos="2141"/>
        </w:tabs>
        <w:spacing w:line="600" w:lineRule="exact"/>
        <w:jc w:val="center"/>
        <w:rPr>
          <w:rFonts w:ascii="方正小标宋简体" w:eastAsia="方正小标宋简体"/>
          <w:sz w:val="44"/>
          <w:szCs w:val="44"/>
        </w:rPr>
      </w:pPr>
      <w:r>
        <w:rPr>
          <w:rFonts w:ascii="方正小标宋简体" w:eastAsia="方正小标宋简体" w:hint="eastAsia"/>
          <w:sz w:val="44"/>
          <w:szCs w:val="44"/>
        </w:rPr>
        <w:t>报告</w:t>
      </w:r>
    </w:p>
    <w:p w14:paraId="14874AEE" w14:textId="77777777" w:rsidR="00DD3C1C" w:rsidRDefault="006B44CF">
      <w:pPr>
        <w:spacing w:line="560" w:lineRule="exact"/>
        <w:ind w:firstLineChars="200" w:firstLine="640"/>
        <w:rPr>
          <w:rFonts w:eastAsia="黑体"/>
          <w:sz w:val="32"/>
          <w:szCs w:val="32"/>
        </w:rPr>
      </w:pPr>
      <w:r>
        <w:rPr>
          <w:rFonts w:eastAsia="黑体" w:hint="eastAsia"/>
          <w:sz w:val="32"/>
          <w:szCs w:val="32"/>
        </w:rPr>
        <w:t>一、项目基本情况</w:t>
      </w:r>
    </w:p>
    <w:p w14:paraId="48AF6965"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14:paraId="31DEBBCB"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新的社会阶层人士联谊会、知识分子联谊会注册资金共计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w:t>
      </w:r>
      <w:r>
        <w:rPr>
          <w:rFonts w:ascii="仿宋_GB2312" w:eastAsia="仿宋_GB2312" w:hint="eastAsia"/>
          <w:sz w:val="32"/>
          <w:szCs w:val="32"/>
        </w:rPr>
        <w:t>实施周期</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项目实施主管部门</w:t>
      </w:r>
      <w:r>
        <w:rPr>
          <w:rFonts w:ascii="仿宋_GB2312" w:eastAsia="仿宋_GB2312" w:hint="eastAsia"/>
          <w:sz w:val="32"/>
          <w:szCs w:val="32"/>
        </w:rPr>
        <w:t>为中共山丹县委统一战线工作部</w:t>
      </w:r>
      <w:r>
        <w:rPr>
          <w:rFonts w:ascii="仿宋_GB2312" w:eastAsia="仿宋_GB2312" w:hint="eastAsia"/>
          <w:sz w:val="32"/>
          <w:szCs w:val="32"/>
        </w:rPr>
        <w:t>。</w:t>
      </w:r>
    </w:p>
    <w:p w14:paraId="04AA6F58" w14:textId="77777777" w:rsidR="00DD3C1C" w:rsidRDefault="006B44CF">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14:paraId="2DBF8B6F"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int="eastAsia"/>
          <w:sz w:val="32"/>
          <w:szCs w:val="32"/>
        </w:rPr>
        <w:t>为更好地适应经济社会新常态，为党外知识分子和新的社会阶层更好提供展示才华的平台，我部先后成立了党外知识分子联谊会和新的社会阶层人士联谊会，</w:t>
      </w:r>
      <w:r>
        <w:rPr>
          <w:rFonts w:ascii="仿宋_GB2312" w:eastAsia="仿宋_GB2312" w:hint="eastAsia"/>
          <w:sz w:val="32"/>
          <w:szCs w:val="32"/>
        </w:rPr>
        <w:t>为</w:t>
      </w:r>
      <w:r>
        <w:rPr>
          <w:rFonts w:ascii="仿宋_GB2312" w:eastAsia="仿宋_GB2312" w:hint="eastAsia"/>
          <w:sz w:val="32"/>
          <w:szCs w:val="32"/>
        </w:rPr>
        <w:t>了</w:t>
      </w:r>
      <w:r>
        <w:rPr>
          <w:rFonts w:ascii="仿宋_GB2312" w:eastAsia="仿宋_GB2312" w:hint="eastAsia"/>
          <w:sz w:val="32"/>
          <w:szCs w:val="32"/>
        </w:rPr>
        <w:t>更好的开展工作</w:t>
      </w:r>
      <w:r>
        <w:rPr>
          <w:rFonts w:ascii="仿宋_GB2312" w:eastAsia="仿宋_GB2312" w:hint="eastAsia"/>
          <w:sz w:val="32"/>
          <w:szCs w:val="32"/>
        </w:rPr>
        <w:t>，注册资金为党外知识分子联谊会，新的社会阶层人士联谊会正常开展活动提供了支持。</w:t>
      </w:r>
    </w:p>
    <w:p w14:paraId="4423C60D"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14:paraId="175026DD" w14:textId="77777777" w:rsidR="00DD3C1C" w:rsidRDefault="006B44CF">
      <w:pPr>
        <w:widowControl/>
        <w:adjustRightInd w:val="0"/>
        <w:snapToGrid w:val="0"/>
        <w:spacing w:line="560" w:lineRule="exact"/>
        <w:ind w:firstLineChars="200" w:firstLine="640"/>
        <w:jc w:val="left"/>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年下达项目资金</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万元，至</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年底支付完成，资金执行率为</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。具体为：党外知识分子联谊会注册资金</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万元，新的社会阶层人士联谊会注册资金</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万元。</w:t>
      </w:r>
    </w:p>
    <w:p w14:paraId="60F90623"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14:paraId="56668B58" w14:textId="77777777" w:rsidR="00DD3C1C" w:rsidRDefault="006B44CF">
      <w:pPr>
        <w:spacing w:line="560" w:lineRule="exact"/>
        <w:ind w:firstLineChars="200" w:firstLine="640"/>
        <w:rPr>
          <w:rFonts w:ascii="黑体" w:eastAsia="黑体" w:hAnsi="黑体" w:cs="黑体"/>
          <w:sz w:val="32"/>
          <w:szCs w:val="32"/>
        </w:rPr>
      </w:pPr>
      <w:r>
        <w:rPr>
          <w:rFonts w:ascii="仿宋_GB2312" w:eastAsia="仿宋_GB2312" w:hAnsi="宋体" w:cs="宋体" w:hint="eastAsia"/>
          <w:color w:val="000000"/>
          <w:kern w:val="0"/>
          <w:sz w:val="32"/>
          <w:szCs w:val="32"/>
        </w:rPr>
        <w:t>通过此项目的实施，</w:t>
      </w:r>
      <w:r>
        <w:rPr>
          <w:rFonts w:ascii="仿宋_GB2312" w:eastAsia="仿宋_GB2312" w:hint="eastAsia"/>
          <w:sz w:val="32"/>
          <w:szCs w:val="32"/>
        </w:rPr>
        <w:t>为党外知识分子联谊会，新的社会阶层人士联谊会正常开展活动提供了资金支持，为党外知识分子和新的社会阶层人士提供展示才华的平台，为招商引资增添了活力</w:t>
      </w:r>
      <w:r>
        <w:rPr>
          <w:rFonts w:ascii="仿宋_GB2312" w:eastAsia="仿宋_GB2312" w:hAnsi="宋体" w:cs="宋体" w:hint="eastAsia"/>
          <w:color w:val="000000"/>
          <w:kern w:val="0"/>
          <w:sz w:val="32"/>
          <w:szCs w:val="32"/>
        </w:rPr>
        <w:t>。</w:t>
      </w:r>
    </w:p>
    <w:p w14:paraId="33014529"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四、自评结论</w:t>
      </w:r>
    </w:p>
    <w:p w14:paraId="1E2D6270" w14:textId="77777777" w:rsidR="00DD3C1C" w:rsidRDefault="006B44CF">
      <w:pPr>
        <w:spacing w:line="56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我单位</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新联会、知联会注册资金严格按照</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lastRenderedPageBreak/>
        <w:t>办法》</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要求使用资金</w:t>
      </w:r>
      <w:r>
        <w:rPr>
          <w:rFonts w:ascii="仿宋_GB2312" w:eastAsia="仿宋_GB2312" w:hAnsi="仿宋_GB2312" w:cs="仿宋_GB2312" w:hint="eastAsia"/>
          <w:kern w:val="0"/>
          <w:sz w:val="32"/>
          <w:szCs w:val="32"/>
        </w:rPr>
        <w:t>。所有项目的日常管理工作均按照我单位相关管理制度执行，建立了工作有计划、实施有方案、日常有监督的管理机制，工作取得了较好的成效，效能得到了提高、获得了社会公众的好评。从项目投入、管理目标、效果目标、影</w:t>
      </w:r>
      <w:r>
        <w:rPr>
          <w:rFonts w:ascii="仿宋_GB2312" w:eastAsia="仿宋_GB2312" w:hAnsi="仿宋_GB2312" w:cs="仿宋_GB2312" w:hint="eastAsia"/>
          <w:spacing w:val="-12"/>
          <w:kern w:val="0"/>
          <w:sz w:val="32"/>
          <w:szCs w:val="32"/>
        </w:rPr>
        <w:t>响力目标等得分情况计算，项目得分</w:t>
      </w:r>
      <w:r>
        <w:rPr>
          <w:rFonts w:ascii="仿宋_GB2312" w:eastAsia="仿宋_GB2312" w:hAnsi="仿宋_GB2312" w:cs="仿宋_GB2312" w:hint="eastAsia"/>
          <w:spacing w:val="-12"/>
          <w:kern w:val="0"/>
          <w:sz w:val="32"/>
          <w:szCs w:val="32"/>
        </w:rPr>
        <w:t>100</w:t>
      </w:r>
      <w:r>
        <w:rPr>
          <w:rFonts w:ascii="仿宋_GB2312" w:eastAsia="仿宋_GB2312" w:hAnsi="仿宋_GB2312" w:cs="仿宋_GB2312" w:hint="eastAsia"/>
          <w:spacing w:val="-12"/>
          <w:kern w:val="0"/>
          <w:sz w:val="32"/>
          <w:szCs w:val="32"/>
        </w:rPr>
        <w:t>分，综合评估为优秀。</w:t>
      </w:r>
    </w:p>
    <w:p w14:paraId="3DE12E01" w14:textId="77777777" w:rsidR="00DD3C1C" w:rsidRDefault="006B44CF">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下一步改进工作的措施</w:t>
      </w:r>
    </w:p>
    <w:p w14:paraId="587AC86A" w14:textId="77777777" w:rsidR="00DD3C1C" w:rsidRDefault="006B44CF">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下一步，我单位将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p w14:paraId="481B4849" w14:textId="77777777" w:rsidR="00DD3C1C" w:rsidRDefault="00DD3C1C">
      <w:pPr>
        <w:spacing w:line="560" w:lineRule="exact"/>
        <w:ind w:firstLineChars="200" w:firstLine="640"/>
        <w:rPr>
          <w:rFonts w:ascii="仿宋_GB2312" w:eastAsia="仿宋_GB2312" w:hAnsi="仿宋_GB2312" w:cs="仿宋_GB2312"/>
          <w:kern w:val="0"/>
          <w:sz w:val="32"/>
          <w:szCs w:val="32"/>
        </w:rPr>
      </w:pPr>
    </w:p>
    <w:p w14:paraId="776B6B84" w14:textId="77777777" w:rsidR="00DD3C1C" w:rsidRDefault="00DD3C1C">
      <w:pPr>
        <w:spacing w:line="580" w:lineRule="exact"/>
        <w:jc w:val="right"/>
        <w:rPr>
          <w:rFonts w:ascii="仿宋_GB2312" w:eastAsia="仿宋_GB2312" w:hAnsi="仿宋_GB2312" w:cs="仿宋_GB2312"/>
          <w:kern w:val="0"/>
          <w:sz w:val="32"/>
          <w:szCs w:val="32"/>
        </w:rPr>
      </w:pPr>
    </w:p>
    <w:p w14:paraId="7A626017" w14:textId="77777777" w:rsidR="00DD3C1C" w:rsidRDefault="006B44CF">
      <w:pPr>
        <w:spacing w:line="58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中共山丹县委统一战线工作部</w:t>
      </w:r>
    </w:p>
    <w:p w14:paraId="512CC062" w14:textId="77777777" w:rsidR="00DD3C1C" w:rsidRDefault="006B44CF">
      <w:pPr>
        <w:spacing w:line="58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日</w:t>
      </w:r>
    </w:p>
    <w:p w14:paraId="3402B3BB"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p w14:paraId="083CC1C4" w14:textId="77777777" w:rsidR="00DD3C1C" w:rsidRDefault="00DD3C1C">
      <w:pPr>
        <w:spacing w:line="580" w:lineRule="exact"/>
        <w:ind w:firstLineChars="200" w:firstLine="640"/>
        <w:jc w:val="center"/>
        <w:rPr>
          <w:rFonts w:ascii="仿宋_GB2312" w:eastAsia="仿宋_GB2312" w:hAnsi="仿宋_GB2312" w:cs="仿宋_GB2312"/>
          <w:kern w:val="0"/>
          <w:sz w:val="32"/>
          <w:szCs w:val="32"/>
        </w:rPr>
      </w:pPr>
    </w:p>
    <w:sectPr w:rsidR="00DD3C1C">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892D5B"/>
    <w:multiLevelType w:val="singleLevel"/>
    <w:tmpl w:val="E5892D5B"/>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wZmM1M2FlYjMxNTdmZGM1YjI1YWYyMTM1YjFmN2EifQ=="/>
  </w:docVars>
  <w:rsids>
    <w:rsidRoot w:val="0ECA2393"/>
    <w:rsid w:val="0001489F"/>
    <w:rsid w:val="000A7557"/>
    <w:rsid w:val="000C090A"/>
    <w:rsid w:val="001940D5"/>
    <w:rsid w:val="002114C3"/>
    <w:rsid w:val="00286CA1"/>
    <w:rsid w:val="003C6F23"/>
    <w:rsid w:val="00481F21"/>
    <w:rsid w:val="00530E72"/>
    <w:rsid w:val="00594EC8"/>
    <w:rsid w:val="006B44CF"/>
    <w:rsid w:val="007B2162"/>
    <w:rsid w:val="00810656"/>
    <w:rsid w:val="00854E14"/>
    <w:rsid w:val="008C120E"/>
    <w:rsid w:val="009471EF"/>
    <w:rsid w:val="00976E20"/>
    <w:rsid w:val="009F449D"/>
    <w:rsid w:val="00A34770"/>
    <w:rsid w:val="00B4239C"/>
    <w:rsid w:val="00C2019A"/>
    <w:rsid w:val="00DD3C1C"/>
    <w:rsid w:val="00E430CA"/>
    <w:rsid w:val="00EA2F26"/>
    <w:rsid w:val="0ECA2393"/>
    <w:rsid w:val="0FF845C7"/>
    <w:rsid w:val="1499460B"/>
    <w:rsid w:val="280C17DF"/>
    <w:rsid w:val="2E2D5B59"/>
    <w:rsid w:val="2F6F3F04"/>
    <w:rsid w:val="326B299F"/>
    <w:rsid w:val="6EEE1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1B020A-6B60-40A8-ACA5-5A6707C8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pPr>
      <w:spacing w:beforeAutospacing="1" w:afterAutospacing="1"/>
      <w:jc w:val="left"/>
    </w:pPr>
    <w:rPr>
      <w:rFonts w:cs="Times New Roman"/>
      <w:kern w:val="0"/>
      <w:sz w:val="24"/>
    </w:rPr>
  </w:style>
  <w:style w:type="character" w:customStyle="1" w:styleId="Char0">
    <w:name w:val="页眉 Char"/>
    <w:basedOn w:val="a0"/>
    <w:link w:val="a4"/>
    <w:autoRedefine/>
    <w:qFormat/>
    <w:rPr>
      <w:rFonts w:ascii="Calibri"/>
      <w:kern w:val="2"/>
      <w:sz w:val="18"/>
      <w:szCs w:val="18"/>
    </w:rPr>
  </w:style>
  <w:style w:type="character" w:customStyle="1" w:styleId="Char">
    <w:name w:val="页脚 Char"/>
    <w:basedOn w:val="a0"/>
    <w:link w:val="a3"/>
    <w:autoRedefine/>
    <w:qFormat/>
    <w:rPr>
      <w:rFonts w:asci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山丹县信息化办</cp:lastModifiedBy>
  <cp:revision>14</cp:revision>
  <cp:lastPrinted>2024-01-05T07:34:00Z</cp:lastPrinted>
  <dcterms:created xsi:type="dcterms:W3CDTF">2022-01-19T07:54:00Z</dcterms:created>
  <dcterms:modified xsi:type="dcterms:W3CDTF">2025-01-14T08:52:00Z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8749998BBDE94E6685A1AA995742F0B6_12</vt:lpwstr>
  </property>
</Properties>
</file>